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9344213">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77777777" w:rsidR="00B530B3" w:rsidRDefault="00B530B3"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B530B3" w:rsidRPr="00FD2A37" w:rsidRDefault="00B530B3"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Formulario de Inscripción</w:t>
                            </w:r>
                          </w:p>
                          <w:p w14:paraId="06B99FD0" w14:textId="493E2839" w:rsidR="00B530B3" w:rsidRPr="00FD2A37" w:rsidRDefault="00B530B3"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2025</w:t>
                            </w:r>
                          </w:p>
                          <w:p w14:paraId="08854108" w14:textId="77777777" w:rsidR="00B530B3" w:rsidRPr="00327710" w:rsidRDefault="00B530B3"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B530B3" w:rsidRPr="00327710" w:rsidRDefault="00B530B3" w:rsidP="00C74970">
                            <w:pPr>
                              <w:spacing w:line="240" w:lineRule="auto"/>
                              <w:rPr>
                                <w:rFonts w:ascii="AvenirNext LT Pro Bold" w:hAnsi="AvenirNext LT Pro Bold"/>
                                <w:b/>
                                <w:sz w:val="36"/>
                                <w:lang w:val="en-US"/>
                              </w:rPr>
                            </w:pPr>
                          </w:p>
                          <w:p w14:paraId="17AEAEBC" w14:textId="23721CF8" w:rsidR="00B530B3" w:rsidRPr="00327710" w:rsidRDefault="00B530B3" w:rsidP="00C74970">
                            <w:pPr>
                              <w:spacing w:line="240" w:lineRule="auto"/>
                              <w:rPr>
                                <w:rFonts w:ascii="AvenirNext LT Pro Bold" w:hAnsi="AvenirNext LT Pro Bold"/>
                                <w:b/>
                                <w:sz w:val="36"/>
                                <w:lang w:val="en-US"/>
                              </w:rPr>
                            </w:pPr>
                          </w:p>
                          <w:p w14:paraId="6BCE122F" w14:textId="77777777" w:rsidR="00B530B3" w:rsidRPr="00327710" w:rsidRDefault="00B530B3" w:rsidP="00C74970">
                            <w:pPr>
                              <w:spacing w:line="240" w:lineRule="auto"/>
                              <w:rPr>
                                <w:rFonts w:ascii="AvenirNext LT Pro Bold" w:hAnsi="AvenirNext LT Pro Bold"/>
                                <w:b/>
                                <w:sz w:val="36"/>
                                <w:lang w:val="en-US"/>
                              </w:rPr>
                            </w:pPr>
                          </w:p>
                          <w:p w14:paraId="4C6CDBB7" w14:textId="77777777" w:rsidR="00B530B3" w:rsidRPr="00327710" w:rsidRDefault="00B530B3" w:rsidP="00C74970">
                            <w:pPr>
                              <w:spacing w:line="240" w:lineRule="auto"/>
                              <w:rPr>
                                <w:rFonts w:ascii="AvenirNext LT Pro Bold" w:hAnsi="AvenirNext LT Pro Bold"/>
                                <w:b/>
                                <w:sz w:val="36"/>
                                <w:lang w:val="en-US"/>
                              </w:rPr>
                            </w:pPr>
                          </w:p>
                          <w:p w14:paraId="3659C711" w14:textId="77777777" w:rsidR="00B530B3" w:rsidRPr="00327710" w:rsidRDefault="00B530B3" w:rsidP="00C74970">
                            <w:pPr>
                              <w:spacing w:line="240" w:lineRule="auto"/>
                              <w:rPr>
                                <w:rFonts w:ascii="AvenirNext LT Pro Bold" w:hAnsi="AvenirNext LT Pro Bold"/>
                                <w:b/>
                                <w:sz w:val="36"/>
                                <w:lang w:val="en-US"/>
                              </w:rPr>
                            </w:pPr>
                          </w:p>
                          <w:p w14:paraId="2506C594" w14:textId="77777777" w:rsidR="00B530B3" w:rsidRPr="00327710" w:rsidRDefault="00B530B3" w:rsidP="00C74970">
                            <w:pPr>
                              <w:spacing w:line="240" w:lineRule="auto"/>
                              <w:rPr>
                                <w:rFonts w:ascii="AvenirNext LT Pro Bold" w:hAnsi="AvenirNext LT Pro Bold"/>
                                <w:b/>
                                <w:sz w:val="36"/>
                                <w:lang w:val="en-US"/>
                              </w:rPr>
                            </w:pPr>
                          </w:p>
                          <w:p w14:paraId="2CB29613" w14:textId="2D36A939" w:rsidR="00B530B3" w:rsidRPr="001D681F" w:rsidRDefault="00B530B3"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B530B3" w:rsidRPr="001D681F" w:rsidRDefault="00B530B3" w:rsidP="00C74970">
                            <w:pPr>
                              <w:spacing w:line="240" w:lineRule="auto"/>
                              <w:rPr>
                                <w:rFonts w:ascii="AvenirNext LT Pro Bold" w:hAnsi="AvenirNext LT Pro Bold"/>
                                <w:b/>
                                <w:color w:val="8A8D8F"/>
                                <w:sz w:val="2"/>
                                <w:lang w:val="en-US"/>
                              </w:rPr>
                            </w:pPr>
                          </w:p>
                          <w:p w14:paraId="4F209572" w14:textId="1EE56873" w:rsidR="00B530B3" w:rsidRPr="001D681F" w:rsidRDefault="00B530B3"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77777777" w:rsidR="00B530B3" w:rsidRDefault="00B530B3"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181F85A8" w14:textId="1B1942C1" w:rsidR="00B530B3" w:rsidRPr="00FD2A37" w:rsidRDefault="00B530B3"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Formulario de Inscripción</w:t>
                      </w:r>
                    </w:p>
                    <w:p w14:paraId="06B99FD0" w14:textId="493E2839" w:rsidR="00B530B3" w:rsidRPr="00FD2A37" w:rsidRDefault="00B530B3" w:rsidP="00197E8D">
                      <w:pPr>
                        <w:spacing w:line="240" w:lineRule="auto"/>
                        <w:rPr>
                          <w:rFonts w:ascii="ITC Avant Garde Std Bk" w:hAnsi="ITC Avant Garde Std Bk" w:cstheme="minorHAnsi"/>
                          <w:color w:val="000000" w:themeColor="text1"/>
                          <w:sz w:val="110"/>
                          <w:szCs w:val="110"/>
                          <w:lang w:val="en-US"/>
                        </w:rPr>
                      </w:pPr>
                      <w:r w:rsidRPr="00FD2A37">
                        <w:rPr>
                          <w:rFonts w:ascii="ITC Avant Garde Std Bk" w:hAnsi="ITC Avant Garde Std Bk" w:cstheme="minorHAnsi"/>
                          <w:color w:val="000000" w:themeColor="text1"/>
                          <w:sz w:val="110"/>
                          <w:szCs w:val="110"/>
                          <w:lang w:val="en-US"/>
                        </w:rPr>
                        <w:t>2025</w:t>
                      </w:r>
                    </w:p>
                    <w:p w14:paraId="08854108" w14:textId="77777777" w:rsidR="00B530B3" w:rsidRPr="00327710" w:rsidRDefault="00B530B3" w:rsidP="00B463A4">
                      <w:pPr>
                        <w:spacing w:line="240" w:lineRule="auto"/>
                        <w:jc w:val="center"/>
                        <w:rPr>
                          <w:rFonts w:asciiTheme="minorHAnsi" w:hAnsiTheme="minorHAnsi" w:cstheme="minorHAnsi"/>
                          <w:b/>
                          <w:color w:val="000000" w:themeColor="text1"/>
                          <w:sz w:val="72"/>
                          <w:szCs w:val="72"/>
                          <w:lang w:val="en-US"/>
                        </w:rPr>
                      </w:pPr>
                    </w:p>
                    <w:p w14:paraId="4E299770" w14:textId="2CA38193" w:rsidR="00B530B3" w:rsidRPr="00327710" w:rsidRDefault="00B530B3" w:rsidP="00C74970">
                      <w:pPr>
                        <w:spacing w:line="240" w:lineRule="auto"/>
                        <w:rPr>
                          <w:rFonts w:ascii="AvenirNext LT Pro Bold" w:hAnsi="AvenirNext LT Pro Bold"/>
                          <w:b/>
                          <w:sz w:val="36"/>
                          <w:lang w:val="en-US"/>
                        </w:rPr>
                      </w:pPr>
                    </w:p>
                    <w:p w14:paraId="17AEAEBC" w14:textId="23721CF8" w:rsidR="00B530B3" w:rsidRPr="00327710" w:rsidRDefault="00B530B3" w:rsidP="00C74970">
                      <w:pPr>
                        <w:spacing w:line="240" w:lineRule="auto"/>
                        <w:rPr>
                          <w:rFonts w:ascii="AvenirNext LT Pro Bold" w:hAnsi="AvenirNext LT Pro Bold"/>
                          <w:b/>
                          <w:sz w:val="36"/>
                          <w:lang w:val="en-US"/>
                        </w:rPr>
                      </w:pPr>
                    </w:p>
                    <w:p w14:paraId="6BCE122F" w14:textId="77777777" w:rsidR="00B530B3" w:rsidRPr="00327710" w:rsidRDefault="00B530B3" w:rsidP="00C74970">
                      <w:pPr>
                        <w:spacing w:line="240" w:lineRule="auto"/>
                        <w:rPr>
                          <w:rFonts w:ascii="AvenirNext LT Pro Bold" w:hAnsi="AvenirNext LT Pro Bold"/>
                          <w:b/>
                          <w:sz w:val="36"/>
                          <w:lang w:val="en-US"/>
                        </w:rPr>
                      </w:pPr>
                    </w:p>
                    <w:p w14:paraId="4C6CDBB7" w14:textId="77777777" w:rsidR="00B530B3" w:rsidRPr="00327710" w:rsidRDefault="00B530B3" w:rsidP="00C74970">
                      <w:pPr>
                        <w:spacing w:line="240" w:lineRule="auto"/>
                        <w:rPr>
                          <w:rFonts w:ascii="AvenirNext LT Pro Bold" w:hAnsi="AvenirNext LT Pro Bold"/>
                          <w:b/>
                          <w:sz w:val="36"/>
                          <w:lang w:val="en-US"/>
                        </w:rPr>
                      </w:pPr>
                    </w:p>
                    <w:p w14:paraId="3659C711" w14:textId="77777777" w:rsidR="00B530B3" w:rsidRPr="00327710" w:rsidRDefault="00B530B3" w:rsidP="00C74970">
                      <w:pPr>
                        <w:spacing w:line="240" w:lineRule="auto"/>
                        <w:rPr>
                          <w:rFonts w:ascii="AvenirNext LT Pro Bold" w:hAnsi="AvenirNext LT Pro Bold"/>
                          <w:b/>
                          <w:sz w:val="36"/>
                          <w:lang w:val="en-US"/>
                        </w:rPr>
                      </w:pPr>
                    </w:p>
                    <w:p w14:paraId="2506C594" w14:textId="77777777" w:rsidR="00B530B3" w:rsidRPr="00327710" w:rsidRDefault="00B530B3" w:rsidP="00C74970">
                      <w:pPr>
                        <w:spacing w:line="240" w:lineRule="auto"/>
                        <w:rPr>
                          <w:rFonts w:ascii="AvenirNext LT Pro Bold" w:hAnsi="AvenirNext LT Pro Bold"/>
                          <w:b/>
                          <w:sz w:val="36"/>
                          <w:lang w:val="en-US"/>
                        </w:rPr>
                      </w:pPr>
                    </w:p>
                    <w:p w14:paraId="2CB29613" w14:textId="2D36A939" w:rsidR="00B530B3" w:rsidRPr="001D681F" w:rsidRDefault="00B530B3" w:rsidP="00C74970">
                      <w:pPr>
                        <w:spacing w:line="240" w:lineRule="auto"/>
                        <w:rPr>
                          <w:rFonts w:ascii="AvenirNext LT Pro Bold" w:hAnsi="AvenirNext LT Pro Bold"/>
                          <w:b/>
                          <w:color w:val="8A8D8F"/>
                          <w:sz w:val="48"/>
                          <w:lang w:val="en-US"/>
                        </w:rPr>
                      </w:pPr>
                      <w:r w:rsidRPr="00447505">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B530B3" w:rsidRPr="001D681F" w:rsidRDefault="00B530B3" w:rsidP="00C74970">
                      <w:pPr>
                        <w:spacing w:line="240" w:lineRule="auto"/>
                        <w:rPr>
                          <w:rFonts w:ascii="AvenirNext LT Pro Bold" w:hAnsi="AvenirNext LT Pro Bold"/>
                          <w:b/>
                          <w:color w:val="8A8D8F"/>
                          <w:sz w:val="2"/>
                          <w:lang w:val="en-US"/>
                        </w:rPr>
                      </w:pPr>
                    </w:p>
                    <w:p w14:paraId="4F209572" w14:textId="1EE56873" w:rsidR="00B530B3" w:rsidRPr="001D681F" w:rsidRDefault="00B530B3"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2">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B530B3" w:rsidRPr="008D4A08" w:rsidRDefault="00B530B3"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B530B3" w:rsidRPr="007C23AE" w:rsidRDefault="00B530B3" w:rsidP="00246A6D">
                            <w:pPr>
                              <w:spacing w:line="240" w:lineRule="auto"/>
                              <w:jc w:val="both"/>
                              <w:rPr>
                                <w:rFonts w:ascii="AvenirNext LT Pro Bold" w:hAnsi="AvenirNext LT Pro Bold"/>
                                <w:b/>
                                <w:sz w:val="36"/>
                                <w:lang w:val="es-ES"/>
                              </w:rPr>
                            </w:pPr>
                          </w:p>
                          <w:p w14:paraId="66A3A5FF" w14:textId="77777777" w:rsidR="00B530B3" w:rsidRPr="00B41144" w:rsidRDefault="00B530B3" w:rsidP="00246A6D">
                            <w:pPr>
                              <w:spacing w:line="240" w:lineRule="auto"/>
                              <w:jc w:val="both"/>
                              <w:rPr>
                                <w:rFonts w:ascii="AvenirNext LT Pro Bold" w:hAnsi="AvenirNext LT Pro Bold"/>
                                <w:b/>
                                <w:sz w:val="36"/>
                              </w:rPr>
                            </w:pPr>
                          </w:p>
                          <w:p w14:paraId="4A3E2300" w14:textId="1A19469D" w:rsidR="00B530B3" w:rsidRPr="00B41144" w:rsidRDefault="00B530B3" w:rsidP="00246A6D">
                            <w:pPr>
                              <w:spacing w:line="240" w:lineRule="auto"/>
                              <w:jc w:val="both"/>
                              <w:rPr>
                                <w:rFonts w:ascii="AvenirNext LT Pro Bold" w:hAnsi="AvenirNext LT Pro Bold"/>
                                <w:b/>
                                <w:sz w:val="36"/>
                              </w:rPr>
                            </w:pPr>
                          </w:p>
                          <w:p w14:paraId="4CD19E7A" w14:textId="1F347380" w:rsidR="00B530B3" w:rsidRPr="00B41144" w:rsidRDefault="00B530B3" w:rsidP="00246A6D">
                            <w:pPr>
                              <w:spacing w:line="240" w:lineRule="auto"/>
                              <w:jc w:val="both"/>
                              <w:rPr>
                                <w:rFonts w:ascii="AvenirNext LT Pro Bold" w:hAnsi="AvenirNext LT Pro Bold"/>
                                <w:b/>
                                <w:sz w:val="36"/>
                              </w:rPr>
                            </w:pPr>
                          </w:p>
                          <w:p w14:paraId="20B9823E" w14:textId="77777777" w:rsidR="00B530B3" w:rsidRPr="00B41144" w:rsidRDefault="00B530B3" w:rsidP="00246A6D">
                            <w:pPr>
                              <w:spacing w:line="240" w:lineRule="auto"/>
                              <w:jc w:val="both"/>
                              <w:rPr>
                                <w:rFonts w:ascii="AvenirNext LT Pro Bold" w:hAnsi="AvenirNext LT Pro Bold"/>
                                <w:b/>
                                <w:sz w:val="36"/>
                              </w:rPr>
                            </w:pPr>
                          </w:p>
                          <w:p w14:paraId="07C648C9" w14:textId="3984402E" w:rsidR="00B530B3" w:rsidRPr="0072565E" w:rsidRDefault="00B530B3"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B530B3" w:rsidRPr="0072565E" w:rsidRDefault="00B530B3"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" stroked="f">
                <v:textbox>
                  <w:txbxContent>
                    <w:p w14:paraId="375332E1" w14:textId="1B1F7479"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B530B3" w:rsidRPr="000333D6" w:rsidRDefault="00B530B3"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B530B3" w:rsidRPr="008D4A08" w:rsidRDefault="00B530B3"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B530B3" w:rsidRPr="007C23AE" w:rsidRDefault="00B530B3" w:rsidP="00246A6D">
                      <w:pPr>
                        <w:spacing w:line="240" w:lineRule="auto"/>
                        <w:jc w:val="both"/>
                        <w:rPr>
                          <w:rFonts w:ascii="AvenirNext LT Pro Bold" w:hAnsi="AvenirNext LT Pro Bold"/>
                          <w:b/>
                          <w:sz w:val="36"/>
                          <w:lang w:val="es-ES"/>
                        </w:rPr>
                      </w:pPr>
                    </w:p>
                    <w:p w14:paraId="66A3A5FF" w14:textId="77777777" w:rsidR="00B530B3" w:rsidRPr="00B41144" w:rsidRDefault="00B530B3" w:rsidP="00246A6D">
                      <w:pPr>
                        <w:spacing w:line="240" w:lineRule="auto"/>
                        <w:jc w:val="both"/>
                        <w:rPr>
                          <w:rFonts w:ascii="AvenirNext LT Pro Bold" w:hAnsi="AvenirNext LT Pro Bold"/>
                          <w:b/>
                          <w:sz w:val="36"/>
                        </w:rPr>
                      </w:pPr>
                    </w:p>
                    <w:p w14:paraId="4A3E2300" w14:textId="1A19469D" w:rsidR="00B530B3" w:rsidRPr="00B41144" w:rsidRDefault="00B530B3" w:rsidP="00246A6D">
                      <w:pPr>
                        <w:spacing w:line="240" w:lineRule="auto"/>
                        <w:jc w:val="both"/>
                        <w:rPr>
                          <w:rFonts w:ascii="AvenirNext LT Pro Bold" w:hAnsi="AvenirNext LT Pro Bold"/>
                          <w:b/>
                          <w:sz w:val="36"/>
                        </w:rPr>
                      </w:pPr>
                    </w:p>
                    <w:p w14:paraId="4CD19E7A" w14:textId="1F347380" w:rsidR="00B530B3" w:rsidRPr="00B41144" w:rsidRDefault="00B530B3" w:rsidP="00246A6D">
                      <w:pPr>
                        <w:spacing w:line="240" w:lineRule="auto"/>
                        <w:jc w:val="both"/>
                        <w:rPr>
                          <w:rFonts w:ascii="AvenirNext LT Pro Bold" w:hAnsi="AvenirNext LT Pro Bold"/>
                          <w:b/>
                          <w:sz w:val="36"/>
                        </w:rPr>
                      </w:pPr>
                    </w:p>
                    <w:p w14:paraId="20B9823E" w14:textId="77777777" w:rsidR="00B530B3" w:rsidRPr="00B41144" w:rsidRDefault="00B530B3" w:rsidP="00246A6D">
                      <w:pPr>
                        <w:spacing w:line="240" w:lineRule="auto"/>
                        <w:jc w:val="both"/>
                        <w:rPr>
                          <w:rFonts w:ascii="AvenirNext LT Pro Bold" w:hAnsi="AvenirNext LT Pro Bold"/>
                          <w:b/>
                          <w:sz w:val="36"/>
                        </w:rPr>
                      </w:pPr>
                    </w:p>
                    <w:p w14:paraId="07C648C9" w14:textId="3984402E" w:rsidR="00B530B3" w:rsidRPr="0072565E" w:rsidRDefault="00B530B3" w:rsidP="000333D6">
                      <w:pPr>
                        <w:spacing w:line="240" w:lineRule="auto"/>
                        <w:jc w:val="both"/>
                        <w:rPr>
                          <w:rFonts w:ascii="ITC Avant Garde Std Bk" w:hAnsi="ITC Avant Garde Std Bk"/>
                          <w:color w:val="B4975A"/>
                          <w:sz w:val="10"/>
                        </w:rPr>
                      </w:pPr>
                      <w:r w:rsidRPr="0072565E">
                        <w:rPr>
                          <w:rFonts w:ascii="AvenirNext LT Pro Bold" w:hAnsi="AvenirNext LT Pro Bold"/>
                          <w:b/>
                          <w:sz w:val="36"/>
                        </w:rPr>
                        <w:br/>
                      </w:r>
                    </w:p>
                    <w:p w14:paraId="0D6B2C63" w14:textId="657BA445" w:rsidR="00B530B3" w:rsidRPr="0072565E" w:rsidRDefault="00B530B3"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643FEB2D" w14:textId="410CC6C2" w:rsidR="00812F21" w:rsidRPr="009814C6" w:rsidRDefault="00D63051" w:rsidP="00D63051">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sidR="00296643">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w:t>
      </w:r>
      <w:r w:rsidR="00EB2937" w:rsidRPr="009814C6">
        <w:rPr>
          <w:rFonts w:ascii="Calibri" w:hAnsi="Calibri" w:cs="Calibri"/>
          <w:sz w:val="22"/>
          <w:szCs w:val="22"/>
        </w:rPr>
        <w:t xml:space="preserve"> la </w:t>
      </w:r>
      <w:r w:rsidR="00E0725E">
        <w:rPr>
          <w:rStyle w:val="Hipervnculo"/>
          <w:rFonts w:ascii="Calibri" w:hAnsi="Calibri" w:cs="Calibri"/>
          <w:sz w:val="22"/>
          <w:szCs w:val="22"/>
        </w:rPr>
        <w:fldChar w:fldCharType="begin"/>
      </w:r>
      <w:r w:rsidR="00E0725E">
        <w:rPr>
          <w:rStyle w:val="Hipervnculo"/>
          <w:rFonts w:ascii="Calibri" w:hAnsi="Calibri" w:cs="Calibri"/>
          <w:sz w:val="22"/>
          <w:szCs w:val="22"/>
        </w:rPr>
        <w:instrText xml:space="preserve"> HYPERLINK "https://effie-colombia.acclaimworks.com/" </w:instrText>
      </w:r>
      <w:r w:rsidR="00E0725E">
        <w:rPr>
          <w:rStyle w:val="Hipervnculo"/>
          <w:rFonts w:ascii="Calibri" w:hAnsi="Calibri" w:cs="Calibri"/>
          <w:sz w:val="22"/>
          <w:szCs w:val="22"/>
        </w:rPr>
        <w:fldChar w:fldCharType="separate"/>
      </w:r>
      <w:r w:rsidR="00EB2937" w:rsidRPr="009814C6">
        <w:rPr>
          <w:rStyle w:val="Hipervnculo"/>
          <w:rFonts w:ascii="Calibri" w:hAnsi="Calibri" w:cs="Calibri"/>
          <w:sz w:val="22"/>
          <w:szCs w:val="22"/>
        </w:rPr>
        <w:t xml:space="preserve">plataforma </w:t>
      </w:r>
      <w:r w:rsidRPr="009814C6">
        <w:rPr>
          <w:rStyle w:val="Hipervnculo"/>
          <w:rFonts w:ascii="Calibri" w:hAnsi="Calibri" w:cs="Calibri"/>
          <w:sz w:val="22"/>
          <w:szCs w:val="22"/>
        </w:rPr>
        <w:t>de Inscripción</w:t>
      </w:r>
      <w:r w:rsidR="00E0725E">
        <w:rPr>
          <w:rStyle w:val="Hipervnculo"/>
          <w:rFonts w:ascii="Calibri" w:hAnsi="Calibri" w:cs="Calibri"/>
          <w:sz w:val="22"/>
          <w:szCs w:val="22"/>
        </w:rPr>
        <w:fldChar w:fldCharType="end"/>
      </w:r>
      <w:r w:rsidRPr="009814C6">
        <w:rPr>
          <w:rFonts w:ascii="Calibri" w:hAnsi="Calibri" w:cs="Calibri"/>
          <w:sz w:val="22"/>
          <w:szCs w:val="22"/>
        </w:rPr>
        <w:t xml:space="preserve">. En </w:t>
      </w:r>
      <w:r w:rsidR="00EB2937" w:rsidRPr="009814C6">
        <w:rPr>
          <w:rFonts w:ascii="Calibri" w:hAnsi="Calibri" w:cs="Calibri"/>
          <w:sz w:val="22"/>
          <w:szCs w:val="22"/>
        </w:rPr>
        <w:t>la plataforma</w:t>
      </w:r>
      <w:r w:rsidRPr="009814C6">
        <w:rPr>
          <w:rFonts w:ascii="Calibri" w:hAnsi="Calibri" w:cs="Calibri"/>
          <w:sz w:val="22"/>
          <w:szCs w:val="22"/>
        </w:rPr>
        <w:t>, algunas preguntas tienen li</w:t>
      </w:r>
      <w:r w:rsidR="00EB2937" w:rsidRPr="009814C6">
        <w:rPr>
          <w:rFonts w:ascii="Calibri" w:hAnsi="Calibri" w:cs="Calibri"/>
          <w:sz w:val="22"/>
          <w:szCs w:val="22"/>
        </w:rPr>
        <w:t>stas desplegables</w:t>
      </w:r>
      <w:r w:rsidRPr="009814C6">
        <w:rPr>
          <w:rFonts w:ascii="Calibri" w:hAnsi="Calibri" w:cs="Calibri"/>
          <w:sz w:val="22"/>
          <w:szCs w:val="22"/>
        </w:rPr>
        <w:t xml:space="preserve">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r w:rsidR="00812F21" w:rsidRPr="009814C6">
        <w:rPr>
          <w:rStyle w:val="Hipervnculo"/>
          <w:rFonts w:ascii="Calibri" w:hAnsi="Calibri" w:cs="Calibri"/>
          <w:b/>
          <w:color w:val="auto"/>
          <w:sz w:val="22"/>
          <w:szCs w:val="22"/>
          <w:u w:val="none"/>
        </w:rPr>
        <w:t xml:space="preserve"> </w:t>
      </w:r>
    </w:p>
    <w:p w14:paraId="2BFFCE97" w14:textId="2195A79A" w:rsidR="00327710" w:rsidRPr="009814C6" w:rsidRDefault="00C15EC9" w:rsidP="00D63051">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Las resp</w:t>
      </w:r>
      <w:r w:rsidR="00EB2937" w:rsidRPr="009814C6">
        <w:rPr>
          <w:rStyle w:val="Hipervnculo"/>
          <w:rFonts w:ascii="Calibri" w:hAnsi="Calibri" w:cs="Calibri"/>
          <w:b/>
          <w:color w:val="auto"/>
          <w:sz w:val="22"/>
          <w:szCs w:val="22"/>
          <w:u w:val="none"/>
        </w:rPr>
        <w:t xml:space="preserve">uestas deberán ser copiadas en </w:t>
      </w:r>
      <w:r w:rsidRPr="009814C6">
        <w:rPr>
          <w:rStyle w:val="Hipervnculo"/>
          <w:rFonts w:ascii="Calibri" w:hAnsi="Calibri" w:cs="Calibri"/>
          <w:b/>
          <w:color w:val="auto"/>
          <w:sz w:val="22"/>
          <w:szCs w:val="22"/>
          <w:u w:val="none"/>
        </w:rPr>
        <w:t>l</w:t>
      </w:r>
      <w:r w:rsidR="00EB2937" w:rsidRPr="009814C6">
        <w:rPr>
          <w:rStyle w:val="Hipervnculo"/>
          <w:rFonts w:ascii="Calibri" w:hAnsi="Calibri" w:cs="Calibri"/>
          <w:b/>
          <w:color w:val="auto"/>
          <w:sz w:val="22"/>
          <w:szCs w:val="22"/>
          <w:u w:val="none"/>
        </w:rPr>
        <w:t>a</w:t>
      </w:r>
      <w:r w:rsidRPr="009814C6">
        <w:rPr>
          <w:rStyle w:val="Hipervnculo"/>
          <w:rFonts w:ascii="Calibri" w:hAnsi="Calibri" w:cs="Calibri"/>
          <w:b/>
          <w:color w:val="auto"/>
          <w:sz w:val="22"/>
          <w:szCs w:val="22"/>
          <w:u w:val="none"/>
        </w:rPr>
        <w:t xml:space="preserve"> </w:t>
      </w:r>
      <w:hyperlink r:id="rId13" w:history="1">
        <w:r w:rsidR="00EB2937" w:rsidRPr="009814C6">
          <w:rPr>
            <w:rStyle w:val="Hipervnculo"/>
            <w:rFonts w:ascii="Calibri" w:hAnsi="Calibri" w:cs="Calibri"/>
            <w:b/>
            <w:sz w:val="22"/>
            <w:szCs w:val="22"/>
          </w:rPr>
          <w:t xml:space="preserve">Plataforma </w:t>
        </w:r>
        <w:r w:rsidRPr="009814C6">
          <w:rPr>
            <w:rStyle w:val="Hipervnculo"/>
            <w:rFonts w:ascii="Calibri" w:hAnsi="Calibri" w:cs="Calibri"/>
            <w:b/>
            <w:sz w:val="22"/>
            <w:szCs w:val="22"/>
          </w:rPr>
          <w:t>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w:t>
      </w:r>
      <w:r w:rsidR="00EB2937" w:rsidRPr="009814C6">
        <w:rPr>
          <w:rFonts w:ascii="Calibri" w:hAnsi="Calibri" w:cs="Calibri"/>
          <w:sz w:val="22"/>
          <w:szCs w:val="22"/>
        </w:rPr>
        <w:t xml:space="preserve">ra transferir las respuestas a la plataforma </w:t>
      </w:r>
      <w:r w:rsidRPr="009814C6">
        <w:rPr>
          <w:rFonts w:ascii="Calibri" w:hAnsi="Calibri" w:cs="Calibri"/>
          <w:sz w:val="22"/>
          <w:szCs w:val="22"/>
        </w:rPr>
        <w:t>antes de la fecha límite de inscripció</w:t>
      </w:r>
      <w:r w:rsidR="00296643">
        <w:rPr>
          <w:rFonts w:ascii="Calibri" w:hAnsi="Calibri" w:cs="Calibri"/>
          <w:sz w:val="22"/>
          <w:szCs w:val="22"/>
        </w:rPr>
        <w:t>n.</w:t>
      </w:r>
    </w:p>
    <w:p w14:paraId="2F468BA4" w14:textId="20363973" w:rsidR="00AF1946" w:rsidRPr="00EE53E7" w:rsidRDefault="00327710" w:rsidP="00D63051">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3AE0710D" w14:textId="63CA5527" w:rsidR="006F792C" w:rsidRPr="00296643" w:rsidRDefault="006F792C" w:rsidP="006F792C">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 xml:space="preserve">Estos elementos representan la base de su </w:t>
            </w:r>
            <w:r w:rsidR="0072565E" w:rsidRPr="00296643">
              <w:rPr>
                <w:rStyle w:val="y2iqfc"/>
                <w:rFonts w:asciiTheme="minorHAnsi" w:hAnsiTheme="minorHAnsi" w:cstheme="minorHAnsi"/>
                <w:color w:val="1F1F1F"/>
                <w:sz w:val="18"/>
                <w:szCs w:val="18"/>
                <w:lang w:val="es-ES"/>
              </w:rPr>
              <w:t>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296643" w:rsidRDefault="00B65FEF" w:rsidP="00C15EC9">
            <w:pPr>
              <w:framePr w:hSpace="180" w:wrap="around" w:vAnchor="text" w:hAnchor="margin" w:xAlign="right" w:y="-321"/>
              <w:spacing w:before="60" w:after="60" w:line="240" w:lineRule="auto"/>
              <w:rPr>
                <w:rFonts w:asciiTheme="minorHAnsi" w:hAnsiTheme="minorHAnsi" w:cstheme="minorHAnsi"/>
                <w:bCs/>
                <w:sz w:val="18"/>
                <w:szCs w:val="18"/>
              </w:rPr>
            </w:pPr>
            <w:r w:rsidRPr="00296643">
              <w:rPr>
                <w:rFonts w:asciiTheme="minorHAnsi" w:hAnsiTheme="minorHAnsi" w:cstheme="minorHAns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shd w:val="clear" w:color="auto" w:fill="auto"/>
            <w:vAlign w:val="center"/>
          </w:tcPr>
          <w:p w14:paraId="69036AB2" w14:textId="43211BE9" w:rsidR="006F792C" w:rsidRPr="00EE15C3" w:rsidRDefault="00C15EC9" w:rsidP="00C15EC9">
            <w:pPr>
              <w:framePr w:hSpace="180" w:wrap="around" w:vAnchor="text" w:hAnchor="margin" w:xAlign="right" w:y="-321"/>
              <w:spacing w:before="60" w:after="60" w:line="240" w:lineRule="auto"/>
              <w:rPr>
                <w:rFonts w:ascii="Calibri" w:hAnsi="Calibri" w:cs="Calibri"/>
                <w:bCs/>
                <w:sz w:val="22"/>
                <w:szCs w:val="22"/>
              </w:rPr>
            </w:pPr>
            <w:r w:rsidRPr="00EE15C3">
              <w:rPr>
                <w:rFonts w:ascii="Calibri" w:hAnsi="Calibri" w:cs="Calibri"/>
                <w:bCs/>
                <w:sz w:val="22"/>
                <w:szCs w:val="22"/>
              </w:rPr>
              <w:t>Formulario de Inscripción por Escrito</w:t>
            </w:r>
            <w:r w:rsidR="006F792C" w:rsidRPr="00EE15C3">
              <w:rPr>
                <w:rFonts w:ascii="Calibri" w:hAnsi="Calibri" w:cs="Calibri"/>
                <w:bCs/>
                <w:sz w:val="22"/>
                <w:szCs w:val="22"/>
              </w:rPr>
              <w:t>, en las siguientes pestañas:</w:t>
            </w:r>
          </w:p>
          <w:p w14:paraId="5C8798D7" w14:textId="56120B95" w:rsidR="006F792C" w:rsidRPr="00EE15C3"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EE15C3">
              <w:rPr>
                <w:rFonts w:ascii="Calibri" w:hAnsi="Calibri" w:cs="Calibri"/>
                <w:bCs/>
                <w:sz w:val="22"/>
                <w:szCs w:val="22"/>
              </w:rPr>
              <w:t xml:space="preserve"> </w:t>
            </w:r>
            <w:hyperlink w:anchor="EntryDetails" w:history="1">
              <w:r w:rsidRPr="00EE15C3">
                <w:rPr>
                  <w:rStyle w:val="Hipervnculo"/>
                  <w:rFonts w:asciiTheme="minorHAnsi" w:hAnsiTheme="minorHAnsi" w:cstheme="minorHAnsi"/>
                  <w:bCs/>
                  <w:sz w:val="22"/>
                  <w:szCs w:val="22"/>
                </w:rPr>
                <w:t>Detalles del caso/ Resumen Ejecutivo</w:t>
              </w:r>
            </w:hyperlink>
          </w:p>
          <w:p w14:paraId="4396F2D2" w14:textId="1F6A63CC" w:rsidR="006F792C" w:rsidRPr="00EE15C3"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EE15C3">
              <w:rPr>
                <w:rFonts w:asciiTheme="minorHAnsi" w:hAnsiTheme="minorHAnsi" w:cstheme="minorHAnsi"/>
                <w:bCs/>
                <w:color w:val="8A8D8F" w:themeColor="accent3"/>
                <w:sz w:val="22"/>
                <w:szCs w:val="22"/>
                <w:u w:val="single"/>
              </w:rPr>
              <w:t xml:space="preserve"> </w:t>
            </w:r>
            <w:hyperlink w:anchor="Section1" w:history="1">
              <w:r w:rsidR="009150DE" w:rsidRPr="00EE15C3">
                <w:rPr>
                  <w:rStyle w:val="Hipervnculo"/>
                  <w:rFonts w:asciiTheme="minorHAnsi" w:hAnsiTheme="minorHAnsi" w:cstheme="minorHAnsi"/>
                  <w:bCs/>
                  <w:sz w:val="22"/>
                  <w:szCs w:val="22"/>
                </w:rPr>
                <w:t>Secciones</w:t>
              </w:r>
              <w:r w:rsidRPr="00EE15C3">
                <w:rPr>
                  <w:rStyle w:val="Hipervnculo"/>
                  <w:rFonts w:asciiTheme="minorHAnsi" w:hAnsiTheme="minorHAnsi" w:cstheme="minorHAnsi"/>
                  <w:bCs/>
                  <w:sz w:val="22"/>
                  <w:szCs w:val="22"/>
                </w:rPr>
                <w:t xml:space="preserve">  1-4,</w:t>
              </w:r>
            </w:hyperlink>
            <w:r w:rsidR="006F792C" w:rsidRPr="00EE15C3">
              <w:rPr>
                <w:rStyle w:val="Hipervnculo"/>
                <w:rFonts w:asciiTheme="minorHAnsi" w:hAnsiTheme="minorHAnsi" w:cstheme="minorHAnsi"/>
                <w:bCs/>
                <w:sz w:val="22"/>
                <w:szCs w:val="22"/>
              </w:rPr>
              <w:t xml:space="preserve"> </w:t>
            </w:r>
            <w:r w:rsidR="006F792C" w:rsidRPr="00EE15C3">
              <w:rPr>
                <w:rStyle w:val="Hipervnculo"/>
                <w:rFonts w:asciiTheme="minorHAnsi" w:hAnsiTheme="minorHAnsi" w:cstheme="minorHAnsi"/>
                <w:bCs/>
                <w:sz w:val="22"/>
                <w:szCs w:val="22"/>
                <w:u w:val="none"/>
              </w:rPr>
              <w:t>que utilizan</w:t>
            </w:r>
            <w:r w:rsidR="006F792C" w:rsidRPr="00EE15C3">
              <w:rPr>
                <w:rStyle w:val="Hipervnculo"/>
                <w:rFonts w:asciiTheme="minorHAnsi" w:hAnsiTheme="minorHAnsi" w:cstheme="minorHAnsi"/>
                <w:sz w:val="22"/>
                <w:szCs w:val="22"/>
                <w:u w:val="none"/>
              </w:rPr>
              <w:t xml:space="preserve"> el marco de efectividad de Effie</w:t>
            </w:r>
            <w:r w:rsidR="00F11593" w:rsidRPr="00EE15C3">
              <w:rPr>
                <w:rStyle w:val="Hipervnculo"/>
                <w:rFonts w:asciiTheme="minorHAnsi" w:hAnsiTheme="minorHAnsi" w:cstheme="minorHAnsi"/>
                <w:sz w:val="22"/>
                <w:szCs w:val="22"/>
                <w:u w:val="none"/>
              </w:rPr>
              <w:t>.</w:t>
            </w:r>
          </w:p>
          <w:p w14:paraId="69E2B50F" w14:textId="5926E11D" w:rsidR="00440560" w:rsidRPr="00EE15C3"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EE15C3">
              <w:rPr>
                <w:rFonts w:asciiTheme="minorHAnsi" w:hAnsiTheme="minorHAnsi" w:cstheme="minorHAnsi"/>
                <w:bCs/>
                <w:color w:val="8A8D8F" w:themeColor="accent3"/>
                <w:sz w:val="22"/>
                <w:szCs w:val="22"/>
                <w:u w:val="single"/>
              </w:rPr>
              <w:t xml:space="preserve"> </w:t>
            </w:r>
            <w:hyperlink w:anchor="InvestmentOverview" w:history="1">
              <w:r w:rsidRPr="00EE15C3">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3316EC18" w:rsidR="00440560" w:rsidRPr="00EE15C3" w:rsidRDefault="0069438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EE15C3">
                <w:rPr>
                  <w:rStyle w:val="Hipervnculo"/>
                  <w:rFonts w:ascii="Calibri" w:hAnsi="Calibri" w:cs="Calibri"/>
                  <w:bCs/>
                  <w:sz w:val="22"/>
                  <w:szCs w:val="22"/>
                </w:rPr>
                <w:t>Antecedentes del Caso</w:t>
              </w:r>
            </w:hyperlink>
            <w:r w:rsidR="006B4D27" w:rsidRPr="00EE15C3">
              <w:rPr>
                <w:rStyle w:val="Hipervnculo"/>
                <w:rFonts w:ascii="Calibri" w:hAnsi="Calibri" w:cs="Calibri"/>
                <w:bCs/>
                <w:sz w:val="22"/>
                <w:szCs w:val="22"/>
                <w:u w:val="none"/>
              </w:rPr>
              <w:t xml:space="preserve">: </w:t>
            </w:r>
            <w:r w:rsidR="0072565E" w:rsidRPr="00EE15C3">
              <w:rPr>
                <w:rFonts w:asciiTheme="minorHAnsi" w:hAnsiTheme="minorHAnsi" w:cstheme="minorHAnsi"/>
                <w:color w:val="B4975A" w:themeColor="accent1"/>
                <w:sz w:val="22"/>
                <w:szCs w:val="22"/>
              </w:rPr>
              <w:t>Información principal acerca de su marca, audiencia, competidores, socios de investigación de 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EE15C3"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EE15C3">
              <w:rPr>
                <w:rStyle w:val="Hipervnculo"/>
                <w:rFonts w:ascii="Calibri" w:hAnsi="Calibri" w:cs="Calibri"/>
                <w:bCs/>
                <w:color w:val="000000" w:themeColor="text1"/>
                <w:sz w:val="22"/>
                <w:szCs w:val="22"/>
                <w:u w:val="none"/>
              </w:rPr>
              <w:t xml:space="preserve">Ejemplos Creativos (Reel Creativo, Imágenes) </w:t>
            </w:r>
            <w:r w:rsidR="00FD246B" w:rsidRPr="00EE15C3">
              <w:rPr>
                <w:rStyle w:val="Hipervnculo"/>
                <w:rFonts w:ascii="Calibri" w:hAnsi="Calibri" w:cs="Calibri"/>
                <w:bCs/>
                <w:color w:val="000000" w:themeColor="text1"/>
                <w:sz w:val="22"/>
                <w:szCs w:val="22"/>
                <w:u w:val="none"/>
              </w:rPr>
              <w:t>Revise los requerimientos en el</w:t>
            </w:r>
            <w:r w:rsidR="00FD246B" w:rsidRPr="00EE15C3">
              <w:rPr>
                <w:rStyle w:val="Hipervnculo"/>
                <w:rFonts w:ascii="Calibri" w:hAnsi="Calibri" w:cs="Calibri"/>
                <w:bCs/>
                <w:color w:val="000000" w:themeColor="text1"/>
                <w:sz w:val="22"/>
                <w:szCs w:val="22"/>
              </w:rPr>
              <w:t xml:space="preserve"> </w:t>
            </w:r>
            <w:hyperlink r:id="rId14" w:history="1">
              <w:r w:rsidR="00FD246B" w:rsidRPr="00EE15C3">
                <w:rPr>
                  <w:rStyle w:val="Hipervnculo"/>
                  <w:rFonts w:ascii="Calibri" w:hAnsi="Calibri" w:cs="Calibri"/>
                  <w:bCs/>
                  <w:sz w:val="22"/>
                  <w:szCs w:val="22"/>
                </w:rPr>
                <w:t>Entry Kit</w:t>
              </w:r>
            </w:hyperlink>
            <w:r w:rsidR="00FD246B" w:rsidRPr="00EE15C3">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116C22DF" w:rsidR="00440560" w:rsidRPr="00EE15C3" w:rsidRDefault="0069438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EE15C3">
                <w:rPr>
                  <w:rStyle w:val="Hipervnculo"/>
                  <w:rFonts w:ascii="Calibri" w:hAnsi="Calibri" w:cs="Calibri"/>
                  <w:bCs/>
                  <w:sz w:val="22"/>
                  <w:szCs w:val="22"/>
                </w:rPr>
                <w:t>Créditos de empresas e Individuos</w:t>
              </w:r>
            </w:hyperlink>
            <w:r w:rsidR="001D7134" w:rsidRPr="00EE15C3">
              <w:rPr>
                <w:rStyle w:val="Hipervnculo"/>
                <w:rFonts w:ascii="Calibri" w:hAnsi="Calibri" w:cs="Calibri"/>
                <w:bCs/>
                <w:sz w:val="22"/>
                <w:szCs w:val="22"/>
              </w:rPr>
              <w:t>:</w:t>
            </w:r>
            <w:r w:rsidR="001D7134" w:rsidRPr="00EE15C3">
              <w:rPr>
                <w:rStyle w:val="Hipervnculo"/>
                <w:rFonts w:ascii="Calibri" w:hAnsi="Calibri" w:cs="Calibri"/>
                <w:bCs/>
                <w:sz w:val="22"/>
                <w:szCs w:val="22"/>
                <w:u w:val="none"/>
              </w:rPr>
              <w:t xml:space="preserve"> </w:t>
            </w:r>
            <w:r w:rsidR="00DB3137" w:rsidRPr="00EE15C3">
              <w:rPr>
                <w:rFonts w:asciiTheme="minorHAnsi" w:hAnsiTheme="minorHAnsi" w:cstheme="minorHAnsi"/>
                <w:color w:val="B4975A" w:themeColor="accent1"/>
                <w:sz w:val="22"/>
                <w:szCs w:val="22"/>
              </w:rPr>
              <w:t>Acredite las compañías clave y personas quienes fueron parte en hacer de las actividades un éxito.</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EE15C3"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324FB29" w14:textId="77777777" w:rsidR="00A1666B" w:rsidRPr="00EE15C3" w:rsidRDefault="00A1666B" w:rsidP="00C15EC9">
            <w:pPr>
              <w:framePr w:hSpace="180" w:wrap="around" w:vAnchor="text" w:hAnchor="margin" w:xAlign="right" w:y="-321"/>
              <w:spacing w:before="60" w:after="60" w:line="240" w:lineRule="auto"/>
            </w:pPr>
          </w:p>
          <w:p w14:paraId="4D6C11E0" w14:textId="7162B775" w:rsidR="00440560" w:rsidRPr="00EE15C3" w:rsidRDefault="0069438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EE15C3">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6C29FC51" w:rsidR="00391FBD" w:rsidRPr="009814C6" w:rsidRDefault="00694389"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DB3137">
              <w:t xml:space="preserve"> </w:t>
            </w:r>
            <w:r w:rsidR="00DB3137" w:rsidRPr="00DB3137">
              <w:rPr>
                <w:rFonts w:asciiTheme="minorHAnsi" w:hAnsiTheme="minorHAnsi" w:cstheme="minorHAnsi"/>
                <w:color w:val="8A8D8F" w:themeColor="accent3"/>
                <w:sz w:val="22"/>
                <w:szCs w:val="22"/>
              </w:rPr>
              <w:t>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EE15C3">
        <w:rPr>
          <w:rFonts w:ascii="Calibri" w:hAnsi="Calibri" w:cs="Calibri"/>
          <w:bCs/>
          <w:color w:val="000000" w:themeColor="text1"/>
          <w:sz w:val="22"/>
          <w:szCs w:val="22"/>
        </w:rPr>
        <w:t xml:space="preserve">todos </w:t>
      </w:r>
      <w:r w:rsidR="00C15EC9" w:rsidRPr="00EE15C3">
        <w:rPr>
          <w:rFonts w:ascii="Calibri" w:hAnsi="Calibri" w:cs="Calibri"/>
          <w:b/>
          <w:bCs/>
          <w:color w:val="000000" w:themeColor="text1"/>
          <w:sz w:val="22"/>
          <w:szCs w:val="22"/>
        </w:rPr>
        <w:t>los materiales y recursos</w:t>
      </w:r>
      <w:r w:rsidR="001D7134" w:rsidRPr="00EE15C3">
        <w:rPr>
          <w:rFonts w:ascii="Calibri" w:hAnsi="Calibri" w:cs="Calibri"/>
          <w:bCs/>
          <w:color w:val="000000" w:themeColor="text1"/>
          <w:sz w:val="22"/>
          <w:szCs w:val="22"/>
        </w:rPr>
        <w:t>.</w:t>
      </w:r>
      <w:r w:rsidR="00C15EC9" w:rsidRPr="00EE15C3">
        <w:rPr>
          <w:rFonts w:ascii="Calibri" w:hAnsi="Calibri" w:cs="Calibri"/>
          <w:bCs/>
          <w:color w:val="auto"/>
          <w:sz w:val="22"/>
          <w:szCs w:val="22"/>
        </w:rPr>
        <w:t xml:space="preserve"> Si</w:t>
      </w:r>
      <w:r w:rsidR="00C15EC9" w:rsidRPr="009814C6">
        <w:rPr>
          <w:rFonts w:ascii="Calibri" w:hAnsi="Calibri" w:cs="Calibri"/>
          <w:bCs/>
          <w:color w:val="auto"/>
          <w:sz w:val="22"/>
          <w:szCs w:val="22"/>
        </w:rPr>
        <w:t xml:space="preserve">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B530B3">
        <w:rPr>
          <w:rStyle w:val="Hipervnculo"/>
          <w:rFonts w:ascii="Calibri" w:hAnsi="Calibri" w:cs="Calibri"/>
          <w:b/>
          <w:color w:val="8A8D8F"/>
          <w:sz w:val="22"/>
          <w:szCs w:val="22"/>
          <w:u w:val="none"/>
        </w:rPr>
        <w:fldChar w:fldCharType="begin"/>
      </w:r>
      <w:r w:rsidR="00B530B3">
        <w:rPr>
          <w:rStyle w:val="Hipervnculo"/>
          <w:rFonts w:ascii="Calibri" w:hAnsi="Calibri" w:cs="Calibri"/>
          <w:b/>
          <w:color w:val="8A8D8F"/>
          <w:sz w:val="22"/>
          <w:szCs w:val="22"/>
          <w:u w:val="none"/>
        </w:rPr>
        <w:instrText xml:space="preserve"> HYPERLINK "mailto:effie@andacol.com.co?subject=Pregunta%20Effie%20Awards%20Colombia" </w:instrText>
      </w:r>
      <w:r w:rsidR="00B530B3">
        <w:rPr>
          <w:rStyle w:val="Hipervnculo"/>
          <w:rFonts w:ascii="Calibri" w:hAnsi="Calibri" w:cs="Calibri"/>
          <w:b/>
          <w:color w:val="8A8D8F"/>
          <w:sz w:val="22"/>
          <w:szCs w:val="22"/>
          <w:u w:val="none"/>
        </w:rPr>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B530B3">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4D238EAD" w14:textId="77777777" w:rsidR="00557DE6" w:rsidRDefault="00557DE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4320FD44" w:rsidR="0002625C" w:rsidRPr="00C94EB3" w:rsidRDefault="00C94EB3" w:rsidP="00826811">
            <w:pPr>
              <w:spacing w:before="120" w:after="120" w:line="240" w:lineRule="auto"/>
              <w:rPr>
                <w:rFonts w:asciiTheme="minorHAnsi" w:hAnsiTheme="minorHAnsi" w:cstheme="minorHAnsi"/>
                <w:b/>
                <w:color w:val="000000" w:themeColor="text1"/>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tc>
      </w:tr>
    </w:tbl>
    <w:p w14:paraId="4DA23A23" w14:textId="420E6E43" w:rsidR="0002625C" w:rsidRDefault="004A1573" w:rsidP="009814C6">
      <w:pPr>
        <w:spacing w:after="0" w:line="240" w:lineRule="auto"/>
        <w:contextualSpacing/>
        <w:rPr>
          <w:rFonts w:ascii="Calibri" w:hAnsi="Calibri" w:cs="Calibri"/>
          <w:color w:val="000000" w:themeColor="text1"/>
          <w:sz w:val="20"/>
          <w:szCs w:val="20"/>
        </w:rPr>
      </w:pPr>
      <w:r w:rsidRPr="009814C6">
        <w:rPr>
          <w:rFonts w:ascii="Calibri" w:hAnsi="Calibri" w:cs="Calibri"/>
          <w:b/>
          <w:color w:val="B4975A"/>
          <w:sz w:val="20"/>
          <w:szCs w:val="20"/>
        </w:rPr>
        <w:t>PERÍODO DE ELEGIBILIDAD</w:t>
      </w:r>
      <w:r w:rsidR="00397230" w:rsidRPr="009814C6">
        <w:rPr>
          <w:rFonts w:ascii="Calibri" w:hAnsi="Calibri" w:cs="Calibri"/>
          <w:sz w:val="20"/>
          <w:szCs w:val="20"/>
        </w:rPr>
        <w:br/>
      </w:r>
      <w:r w:rsidR="00C94EB3" w:rsidRPr="00C94EB3">
        <w:rPr>
          <w:rFonts w:asciiTheme="minorHAnsi" w:hAnsiTheme="minorHAnsi" w:cstheme="minorHAnsi"/>
          <w:sz w:val="20"/>
          <w:szCs w:val="20"/>
        </w:rPr>
        <w:t>Para ser elegible, el trabajo debe haber sido ejecutado en Colombia y la data debe ser igualmente de Colombia. El periodo de tiempo debe correr entre 01/01/ 24 - 31/12/24. Trabajo que se ejecutó después de este periodo no puede ser inscrito. Los resultados que caen después del final del periodo y están directamente ligados al trabajo inscrito se pueden presentar. Los esfuerzos de prueba no son elegibles</w:t>
      </w:r>
      <w:r w:rsidR="00C94EB3">
        <w:rPr>
          <w:rFonts w:asciiTheme="minorHAnsi" w:hAnsiTheme="minorHAnsi" w:cstheme="minorHAnsi"/>
          <w:sz w:val="20"/>
          <w:szCs w:val="20"/>
        </w:rPr>
        <w:t>.</w:t>
      </w:r>
    </w:p>
    <w:p w14:paraId="7D64A385" w14:textId="77777777" w:rsidR="0002625C" w:rsidRDefault="0002625C" w:rsidP="009814C6">
      <w:pPr>
        <w:spacing w:after="0" w:line="240" w:lineRule="auto"/>
        <w:contextualSpacing/>
        <w:rPr>
          <w:rFonts w:ascii="Calibri" w:hAnsi="Calibri" w:cs="Calibri"/>
          <w:color w:val="000000" w:themeColor="text1"/>
          <w:sz w:val="20"/>
          <w:szCs w:val="20"/>
        </w:rPr>
      </w:pPr>
    </w:p>
    <w:p w14:paraId="0A3B69C5" w14:textId="49AAFADC"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r w:rsidR="00B530B3">
        <w:rPr>
          <w:rStyle w:val="Hipervnculo"/>
          <w:rFonts w:ascii="Calibri" w:hAnsi="Calibri" w:cs="Calibri"/>
          <w:b/>
          <w:bCs/>
          <w:sz w:val="20"/>
          <w:szCs w:val="20"/>
        </w:rPr>
        <w:fldChar w:fldCharType="begin"/>
      </w:r>
      <w:r w:rsidR="00B530B3">
        <w:rPr>
          <w:rStyle w:val="Hipervnculo"/>
          <w:rFonts w:ascii="Calibri" w:hAnsi="Calibri" w:cs="Calibri"/>
          <w:b/>
          <w:bCs/>
          <w:sz w:val="20"/>
          <w:szCs w:val="20"/>
        </w:rPr>
        <w:instrText xml:space="preserve"> HYPERLINK "https://www.effiecolombia.com/" </w:instrText>
      </w:r>
      <w:r w:rsidR="00B530B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B530B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02625C">
        <w:rPr>
          <w:rFonts w:ascii="Calibri" w:hAnsi="Calibri" w:cs="Calibri"/>
          <w:b/>
          <w:color w:val="B4975A" w:themeColor="accent2"/>
          <w:sz w:val="20"/>
          <w:szCs w:val="20"/>
        </w:rPr>
        <w:t xml:space="preserve">NO </w:t>
      </w:r>
      <w:r w:rsidR="00617E39">
        <w:rPr>
          <w:rFonts w:ascii="Calibri" w:hAnsi="Calibri" w:cs="Calibri"/>
          <w:b/>
          <w:color w:val="B4975A" w:themeColor="accent2"/>
          <w:sz w:val="20"/>
          <w:szCs w:val="20"/>
        </w:rPr>
        <w:t>NOMBRAR</w:t>
      </w:r>
      <w:r w:rsidR="0002625C">
        <w:rPr>
          <w:rFonts w:ascii="Calibri" w:hAnsi="Calibri" w:cs="Calibri"/>
          <w:b/>
          <w:color w:val="B4975A" w:themeColor="accent2"/>
          <w:sz w:val="20"/>
          <w:szCs w:val="20"/>
        </w:rPr>
        <w:t xml:space="preserve"> AGENCIAS (EXCEPTO EN LOS CRÉDITOS)</w:t>
      </w:r>
    </w:p>
    <w:p w14:paraId="2D818C85" w14:textId="2326E5EB" w:rsidR="00397230" w:rsidRPr="00617E39" w:rsidRDefault="00C04A73" w:rsidP="009814C6">
      <w:pPr>
        <w:spacing w:after="0" w:line="240" w:lineRule="auto"/>
        <w:contextualSpacing/>
        <w:rPr>
          <w:rFonts w:ascii="Calibri" w:hAnsi="Calibri" w:cs="Calibri"/>
          <w:b/>
          <w:color w:val="B4975A"/>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617E39">
        <w:rPr>
          <w:rFonts w:ascii="Calibri" w:hAnsi="Calibri" w:cs="Calibri"/>
          <w:b/>
          <w:color w:val="B4975A"/>
          <w:sz w:val="20"/>
          <w:szCs w:val="20"/>
        </w:rPr>
        <w:t>UTILIZAR CUADROS Y</w:t>
      </w:r>
      <w:r w:rsidR="004A1573" w:rsidRPr="009814C6">
        <w:rPr>
          <w:rFonts w:ascii="Calibri" w:hAnsi="Calibri" w:cs="Calibri"/>
          <w:b/>
          <w:color w:val="B4975A"/>
          <w:sz w:val="20"/>
          <w:szCs w:val="20"/>
        </w:rPr>
        <w:t xml:space="preserve"> GRÁ</w:t>
      </w:r>
      <w:r w:rsidR="00F11593">
        <w:rPr>
          <w:rFonts w:ascii="Calibri" w:hAnsi="Calibri" w:cs="Calibri"/>
          <w:b/>
          <w:color w:val="B4975A"/>
          <w:sz w:val="20"/>
          <w:szCs w:val="20"/>
        </w:rPr>
        <w:t>FIC</w:t>
      </w:r>
      <w:r w:rsidR="00617E39">
        <w:rPr>
          <w:rFonts w:ascii="Calibri" w:hAnsi="Calibri" w:cs="Calibri"/>
          <w:b/>
          <w:color w:val="B4975A"/>
          <w:sz w:val="20"/>
          <w:szCs w:val="20"/>
        </w:rPr>
        <w:t>A</w:t>
      </w:r>
      <w:r w:rsidR="00F11593">
        <w:rPr>
          <w:rFonts w:ascii="Calibri" w:hAnsi="Calibri" w:cs="Calibri"/>
          <w:b/>
          <w:color w:val="B4975A"/>
          <w:sz w:val="20"/>
          <w:szCs w:val="20"/>
        </w:rPr>
        <w:t xml:space="preserve">S PARA ILUSTRAR </w:t>
      </w:r>
      <w:r w:rsidR="00617E39">
        <w:rPr>
          <w:rFonts w:ascii="Calibri" w:hAnsi="Calibri" w:cs="Calibri"/>
          <w:b/>
          <w:color w:val="B4975A"/>
          <w:sz w:val="20"/>
          <w:szCs w:val="20"/>
        </w:rPr>
        <w:t xml:space="preserve">SU </w:t>
      </w:r>
      <w:r w:rsidR="00F11593">
        <w:rPr>
          <w:rFonts w:ascii="Calibri" w:hAnsi="Calibri" w:cs="Calibri"/>
          <w:b/>
          <w:color w:val="B4975A"/>
          <w:sz w:val="20"/>
          <w:szCs w:val="20"/>
        </w:rPr>
        <w:t>HISTORIA</w:t>
      </w:r>
      <w:r w:rsidR="00397230" w:rsidRPr="009814C6">
        <w:rPr>
          <w:rFonts w:ascii="Calibri" w:hAnsi="Calibri" w:cs="Calibri"/>
          <w:sz w:val="20"/>
          <w:szCs w:val="20"/>
        </w:rPr>
        <w:br/>
      </w:r>
      <w:r w:rsidRPr="009814C6">
        <w:rPr>
          <w:rFonts w:ascii="Calibri" w:hAnsi="Calibri" w:cs="Calibri"/>
          <w:sz w:val="20"/>
          <w:szCs w:val="20"/>
        </w:rPr>
        <w:t xml:space="preserve">Se motiva a que los participantes muestren datos a través de tablas y gráficos dentro de los límites asignados en cada pregunta. Para insertar tablas y gráficos en sus respuestas en la </w:t>
      </w:r>
      <w:r w:rsidRPr="002928D7">
        <w:rPr>
          <w:rFonts w:ascii="Calibri" w:hAnsi="Calibri" w:cs="Calibri"/>
          <w:sz w:val="20"/>
          <w:szCs w:val="20"/>
        </w:rPr>
        <w:t>Plataforma de inscripción</w:t>
      </w:r>
      <w:r w:rsidRPr="009814C6">
        <w:rPr>
          <w:rFonts w:ascii="Calibri" w:hAnsi="Calibri" w:cs="Calibri"/>
          <w:sz w:val="20"/>
          <w:szCs w:val="20"/>
        </w:rPr>
        <w:t>,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F11593">
        <w:rPr>
          <w:rFonts w:ascii="Calibri" w:hAnsi="Calibri" w:cs="Calibri"/>
          <w:b/>
          <w:color w:val="B4975A"/>
          <w:sz w:val="20"/>
          <w:szCs w:val="20"/>
        </w:rPr>
        <w:t xml:space="preserve">NO USE LINKS A </w:t>
      </w:r>
      <w:r w:rsidR="004A1573" w:rsidRPr="009814C6">
        <w:rPr>
          <w:rFonts w:ascii="Calibri" w:hAnsi="Calibri" w:cs="Calibri"/>
          <w:b/>
          <w:color w:val="B4975A"/>
          <w:sz w:val="20"/>
          <w:szCs w:val="20"/>
        </w:rPr>
        <w:t>SITIOS WEB EXTERNOS</w:t>
      </w:r>
      <w:r w:rsidR="004A1573" w:rsidRPr="009814C6">
        <w:rPr>
          <w:rFonts w:ascii="Calibri" w:hAnsi="Calibri" w:cs="Calibri"/>
          <w:sz w:val="20"/>
          <w:szCs w:val="20"/>
        </w:rPr>
        <w:t xml:space="preserve">                                                                                                       </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41669650" w14:textId="0CBC33C2" w:rsidR="00437A94" w:rsidRPr="005F438F" w:rsidRDefault="00C323C7" w:rsidP="00397230">
      <w:pPr>
        <w:spacing w:before="120" w:after="0" w:line="240" w:lineRule="auto"/>
        <w:rPr>
          <w:rFonts w:ascii="Calibri" w:hAnsi="Calibri" w:cs="Calibri"/>
          <w:b/>
          <w:sz w:val="28"/>
          <w:szCs w:val="28"/>
        </w:rPr>
      </w:pPr>
      <w:r>
        <w:rPr>
          <w:rFonts w:ascii="Calibri" w:hAnsi="Calibri" w:cs="Calibri"/>
          <w:b/>
          <w:sz w:val="28"/>
          <w:szCs w:val="28"/>
        </w:rPr>
        <w:t>TIPS PRINCIPALES</w:t>
      </w:r>
      <w:r w:rsidR="00BB7D57" w:rsidRPr="005F438F">
        <w:rPr>
          <w:rFonts w:ascii="Calibri" w:hAnsi="Calibri" w:cs="Calibri"/>
          <w:b/>
          <w:sz w:val="28"/>
          <w:szCs w:val="28"/>
        </w:rPr>
        <w:t xml:space="preserve"> DE LOS JURADOS</w:t>
      </w:r>
    </w:p>
    <w:p w14:paraId="2F3982C4" w14:textId="20765DBD" w:rsidR="003D69B5" w:rsidRDefault="00437A94" w:rsidP="00437A94">
      <w:pPr>
        <w:spacing w:after="0" w:line="240" w:lineRule="auto"/>
        <w:rPr>
          <w:rFonts w:ascii="Calibri" w:hAnsi="Calibri" w:cs="Calibri"/>
          <w:sz w:val="20"/>
          <w:szCs w:val="20"/>
        </w:rPr>
      </w:pPr>
      <w:r w:rsidRPr="00EE53E7">
        <w:rPr>
          <w:rFonts w:ascii="Calibri" w:hAnsi="Calibri" w:cs="Calibri"/>
          <w:b/>
          <w:color w:val="B4975A"/>
          <w:sz w:val="8"/>
          <w:szCs w:val="20"/>
        </w:rPr>
        <w:br/>
      </w:r>
      <w:r w:rsidR="004A1573"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sidR="003D69B5">
        <w:rPr>
          <w:rFonts w:ascii="Calibri" w:hAnsi="Calibri" w:cs="Calibri"/>
          <w:sz w:val="20"/>
          <w:szCs w:val="20"/>
        </w:rPr>
        <w:t>L</w:t>
      </w:r>
      <w:r w:rsidR="003D69B5" w:rsidRPr="009814C6">
        <w:rPr>
          <w:rFonts w:ascii="Calibri" w:hAnsi="Calibri" w:cs="Calibri"/>
          <w:sz w:val="20"/>
          <w:szCs w:val="20"/>
        </w:rPr>
        <w:t>os jurados leen entre 6 y 10 casos en una sesión de medio dí</w:t>
      </w:r>
      <w:r w:rsidR="003D69B5">
        <w:rPr>
          <w:rFonts w:ascii="Calibri" w:hAnsi="Calibri" w:cs="Calibri"/>
          <w:sz w:val="20"/>
          <w:szCs w:val="20"/>
        </w:rPr>
        <w:t>a, por ello l</w:t>
      </w:r>
      <w:r w:rsidR="00B20309" w:rsidRPr="009814C6">
        <w:rPr>
          <w:rFonts w:ascii="Calibri" w:hAnsi="Calibri" w:cs="Calibri"/>
          <w:sz w:val="20"/>
          <w:szCs w:val="20"/>
        </w:rPr>
        <w:t>as inscripciones más cortas y bien escritas se destacan</w:t>
      </w:r>
      <w:r w:rsidR="003D69B5">
        <w:rPr>
          <w:rFonts w:ascii="Calibri" w:hAnsi="Calibri" w:cs="Calibri"/>
          <w:sz w:val="20"/>
          <w:szCs w:val="20"/>
        </w:rPr>
        <w:t>.</w:t>
      </w:r>
      <w:r w:rsidR="00F11593">
        <w:rPr>
          <w:rFonts w:ascii="Calibri" w:hAnsi="Calibri" w:cs="Calibri"/>
          <w:sz w:val="20"/>
          <w:szCs w:val="20"/>
        </w:rPr>
        <w:t xml:space="preserve"> Una narración clara que conecte cada aspecto con la idea central y los resultados, ayudará a que su caso se destaque.</w:t>
      </w:r>
    </w:p>
    <w:p w14:paraId="4D8917EC" w14:textId="77777777" w:rsidR="00496AB0" w:rsidRDefault="00437A94" w:rsidP="00437A94">
      <w:pPr>
        <w:spacing w:after="0" w:line="240" w:lineRule="auto"/>
        <w:rPr>
          <w:rFonts w:ascii="Calibri" w:hAnsi="Calibri" w:cs="Calibri"/>
          <w:b/>
          <w:color w:val="B4975A"/>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EL CONTEXTO ES CLAVE</w:t>
      </w:r>
    </w:p>
    <w:p w14:paraId="6DA12095" w14:textId="596BE0D9" w:rsidR="002E4018" w:rsidRPr="002E4018" w:rsidRDefault="002E4018" w:rsidP="00437A94">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demuestra  un conocimiento más profundo del entorno  y contexto de las campañas, lo cual puede sumar credibilidad.</w:t>
      </w:r>
    </w:p>
    <w:p w14:paraId="17A1519C" w14:textId="661C7AD5" w:rsidR="00437A94" w:rsidRPr="009814C6" w:rsidRDefault="00437A94" w:rsidP="00437A94">
      <w:pPr>
        <w:spacing w:after="0" w:line="240" w:lineRule="auto"/>
        <w:rPr>
          <w:rFonts w:ascii="Calibri" w:hAnsi="Calibri" w:cs="Calibri"/>
          <w:color w:val="auto"/>
          <w:sz w:val="20"/>
          <w:szCs w:val="20"/>
        </w:rPr>
      </w:pPr>
      <w:r w:rsidRPr="009814C6">
        <w:rPr>
          <w:rFonts w:ascii="Calibri" w:hAnsi="Calibri" w:cs="Calibri"/>
          <w:sz w:val="20"/>
          <w:szCs w:val="20"/>
        </w:rPr>
        <w:br/>
      </w:r>
      <w:r w:rsidR="004A1573"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004A1573" w:rsidRPr="009814C6">
        <w:rPr>
          <w:rFonts w:ascii="Calibri" w:hAnsi="Calibri" w:cs="Calibri"/>
          <w:color w:val="000000" w:themeColor="text1"/>
          <w:sz w:val="20"/>
          <w:szCs w:val="20"/>
        </w:rPr>
        <w:t xml:space="preserve">Los jurados evalúan la efectividad del trabajo en el contexto de la </w:t>
      </w:r>
      <w:r w:rsidR="004A1573" w:rsidRPr="003D69B5">
        <w:rPr>
          <w:rFonts w:ascii="Calibri" w:hAnsi="Calibri" w:cs="Calibri"/>
          <w:b/>
          <w:color w:val="000000" w:themeColor="text1"/>
          <w:sz w:val="20"/>
          <w:szCs w:val="20"/>
        </w:rPr>
        <w:t>definición de la categoría</w:t>
      </w:r>
      <w:r w:rsidR="004A1573" w:rsidRPr="009814C6">
        <w:rPr>
          <w:rFonts w:ascii="Calibri" w:hAnsi="Calibri" w:cs="Calibri"/>
          <w:color w:val="000000" w:themeColor="text1"/>
          <w:sz w:val="20"/>
          <w:szCs w:val="20"/>
        </w:rPr>
        <w:t>. Asegúrese que su objetivo y los resultados estén alineados</w:t>
      </w:r>
      <w:r w:rsidR="00461F61">
        <w:rPr>
          <w:rFonts w:ascii="Calibri" w:hAnsi="Calibri" w:cs="Calibri"/>
          <w:color w:val="auto"/>
          <w:sz w:val="20"/>
          <w:szCs w:val="20"/>
        </w:rPr>
        <w:t xml:space="preserve"> con la definición de la categoría.</w:t>
      </w:r>
    </w:p>
    <w:p w14:paraId="22C47948" w14:textId="6ED7863E" w:rsidR="00437A94" w:rsidRDefault="00437A94" w:rsidP="00437A94">
      <w:pPr>
        <w:spacing w:after="0" w:line="240" w:lineRule="auto"/>
        <w:rPr>
          <w:rFonts w:ascii="Calibri" w:hAnsi="Calibri" w:cs="Calibri"/>
          <w:color w:val="000000" w:themeColor="text1"/>
          <w:sz w:val="20"/>
          <w:szCs w:val="20"/>
        </w:rPr>
      </w:pPr>
      <w:r w:rsidRPr="009814C6">
        <w:rPr>
          <w:rFonts w:ascii="Calibri" w:hAnsi="Calibri" w:cs="Calibri"/>
          <w:sz w:val="20"/>
          <w:szCs w:val="20"/>
        </w:rPr>
        <w:br/>
      </w:r>
      <w:r w:rsidR="00B20309"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00B20309"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5D45E70B" w14:textId="3FC32B59" w:rsidR="00461F61" w:rsidRDefault="00461F61" w:rsidP="00437A94">
      <w:pPr>
        <w:spacing w:after="0" w:line="240" w:lineRule="auto"/>
        <w:rPr>
          <w:rFonts w:ascii="Calibri" w:hAnsi="Calibri" w:cs="Calibri"/>
          <w:color w:val="auto"/>
          <w:sz w:val="20"/>
          <w:szCs w:val="20"/>
        </w:rPr>
      </w:pPr>
    </w:p>
    <w:p w14:paraId="3D62BCE4" w14:textId="0FF53C37" w:rsidR="00461F61" w:rsidRDefault="00461F61" w:rsidP="00437A94">
      <w:pPr>
        <w:spacing w:after="0" w:line="240" w:lineRule="auto"/>
        <w:rPr>
          <w:rFonts w:ascii="Calibri" w:hAnsi="Calibri" w:cs="Calibri"/>
          <w:color w:val="auto"/>
          <w:sz w:val="20"/>
          <w:szCs w:val="20"/>
        </w:rPr>
      </w:pPr>
    </w:p>
    <w:p w14:paraId="4E13C519" w14:textId="705511E0" w:rsidR="00461F61" w:rsidRDefault="00461F61" w:rsidP="00437A94">
      <w:pPr>
        <w:spacing w:after="0" w:line="240" w:lineRule="auto"/>
        <w:rPr>
          <w:rFonts w:ascii="Calibri" w:hAnsi="Calibri" w:cs="Calibri"/>
          <w:color w:val="auto"/>
          <w:sz w:val="20"/>
          <w:szCs w:val="20"/>
        </w:rPr>
      </w:pPr>
    </w:p>
    <w:p w14:paraId="0A9BB986" w14:textId="77777777" w:rsidR="00CB12EE" w:rsidRDefault="00CB12EE" w:rsidP="00437A94">
      <w:pPr>
        <w:spacing w:after="0" w:line="240" w:lineRule="auto"/>
        <w:rPr>
          <w:rFonts w:ascii="Calibri" w:hAnsi="Calibri" w:cs="Calibri"/>
          <w:color w:val="auto"/>
          <w:sz w:val="20"/>
          <w:szCs w:val="20"/>
        </w:rPr>
      </w:pPr>
    </w:p>
    <w:p w14:paraId="498CDF96" w14:textId="77777777" w:rsidR="00461F61" w:rsidRDefault="00461F61" w:rsidP="00437A94">
      <w:pPr>
        <w:spacing w:after="0" w:line="240" w:lineRule="auto"/>
        <w:rPr>
          <w:rFonts w:ascii="Calibri" w:hAnsi="Calibri" w:cs="Calibri"/>
          <w:color w:val="auto"/>
          <w:sz w:val="20"/>
          <w:szCs w:val="20"/>
        </w:rPr>
      </w:pPr>
    </w:p>
    <w:p w14:paraId="2A92FAA7" w14:textId="25493F49" w:rsidR="00461F61" w:rsidRDefault="009C1A0D" w:rsidP="00461F61">
      <w:pPr>
        <w:spacing w:after="0" w:line="240" w:lineRule="auto"/>
        <w:rPr>
          <w:rFonts w:ascii="Calibri" w:hAnsi="Calibri" w:cs="Calibri"/>
          <w:b/>
          <w:color w:val="B4975A"/>
          <w:sz w:val="20"/>
          <w:szCs w:val="20"/>
        </w:rPr>
      </w:pPr>
      <w:r>
        <w:rPr>
          <w:rFonts w:ascii="Calibri" w:hAnsi="Calibri" w:cs="Calibri"/>
          <w:b/>
          <w:color w:val="B4975A"/>
          <w:sz w:val="20"/>
          <w:szCs w:val="20"/>
        </w:rPr>
        <w:t xml:space="preserve">ARTICULE </w:t>
      </w:r>
      <w:r w:rsidR="00CF2256">
        <w:rPr>
          <w:rFonts w:ascii="Calibri" w:hAnsi="Calibri" w:cs="Calibri"/>
          <w:b/>
          <w:color w:val="B4975A"/>
          <w:sz w:val="20"/>
          <w:szCs w:val="20"/>
        </w:rPr>
        <w:t xml:space="preserve"> INSIGHTS </w:t>
      </w:r>
      <w:r w:rsidR="00461F61">
        <w:rPr>
          <w:rFonts w:ascii="Calibri" w:hAnsi="Calibri" w:cs="Calibri"/>
          <w:b/>
          <w:color w:val="B4975A"/>
          <w:sz w:val="20"/>
          <w:szCs w:val="20"/>
        </w:rPr>
        <w:t>ESTRATÉGIC</w:t>
      </w:r>
      <w:r w:rsidR="00CF2256">
        <w:rPr>
          <w:rFonts w:ascii="Calibri" w:hAnsi="Calibri" w:cs="Calibri"/>
          <w:b/>
          <w:color w:val="B4975A"/>
          <w:sz w:val="20"/>
          <w:szCs w:val="20"/>
        </w:rPr>
        <w:t>OS</w:t>
      </w:r>
    </w:p>
    <w:p w14:paraId="47F77E9C" w14:textId="32380858" w:rsidR="00CF2256" w:rsidRPr="009C1A0D" w:rsidRDefault="009C1A0D" w:rsidP="00461F61">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3F318430" w14:textId="77777777" w:rsidR="009C1A0D" w:rsidRDefault="009C1A0D" w:rsidP="00461F61">
      <w:pPr>
        <w:spacing w:after="0" w:line="240" w:lineRule="auto"/>
        <w:rPr>
          <w:rFonts w:ascii="Calibri" w:hAnsi="Calibri" w:cs="Calibri"/>
          <w:color w:val="000000" w:themeColor="text1"/>
          <w:sz w:val="20"/>
          <w:szCs w:val="20"/>
        </w:rPr>
      </w:pPr>
    </w:p>
    <w:p w14:paraId="3DD44C00" w14:textId="0625E6C1" w:rsidR="00CF2256" w:rsidRDefault="00CF2256" w:rsidP="00CF2256">
      <w:pPr>
        <w:spacing w:after="0" w:line="240" w:lineRule="auto"/>
        <w:rPr>
          <w:rFonts w:ascii="Calibri" w:hAnsi="Calibri" w:cs="Calibri"/>
          <w:b/>
          <w:color w:val="B4975A"/>
          <w:sz w:val="20"/>
          <w:szCs w:val="20"/>
        </w:rPr>
      </w:pPr>
      <w:r>
        <w:rPr>
          <w:rFonts w:ascii="Calibri" w:hAnsi="Calibri" w:cs="Calibri"/>
          <w:b/>
          <w:color w:val="B4975A"/>
          <w:sz w:val="20"/>
          <w:szCs w:val="20"/>
        </w:rPr>
        <w:t>US</w:t>
      </w:r>
      <w:r w:rsidR="009C1A0D">
        <w:rPr>
          <w:rFonts w:ascii="Calibri" w:hAnsi="Calibri" w:cs="Calibri"/>
          <w:b/>
          <w:color w:val="B4975A"/>
          <w:sz w:val="20"/>
          <w:szCs w:val="20"/>
        </w:rPr>
        <w:t>O EFECTIVO DE</w:t>
      </w:r>
      <w:r>
        <w:rPr>
          <w:rFonts w:ascii="Calibri" w:hAnsi="Calibri" w:cs="Calibri"/>
          <w:b/>
          <w:color w:val="B4975A"/>
          <w:sz w:val="20"/>
          <w:szCs w:val="20"/>
        </w:rPr>
        <w:t xml:space="preserve"> DATOS Y</w:t>
      </w:r>
      <w:r w:rsidR="009C1A0D">
        <w:rPr>
          <w:rFonts w:ascii="Calibri" w:hAnsi="Calibri" w:cs="Calibri"/>
          <w:b/>
          <w:color w:val="B4975A"/>
          <w:sz w:val="20"/>
          <w:szCs w:val="20"/>
        </w:rPr>
        <w:t xml:space="preserve"> </w:t>
      </w:r>
      <w:r>
        <w:rPr>
          <w:rFonts w:ascii="Calibri" w:hAnsi="Calibri" w:cs="Calibri"/>
          <w:b/>
          <w:color w:val="B4975A"/>
          <w:sz w:val="20"/>
          <w:szCs w:val="20"/>
        </w:rPr>
        <w:t xml:space="preserve"> MÉTRICAS</w:t>
      </w:r>
    </w:p>
    <w:p w14:paraId="46456A96" w14:textId="1069E566" w:rsidR="00461F61" w:rsidRPr="009814C6" w:rsidRDefault="00CF2256" w:rsidP="00437A94">
      <w:pPr>
        <w:spacing w:after="0" w:line="240" w:lineRule="auto"/>
        <w:rPr>
          <w:rFonts w:ascii="Calibri" w:hAnsi="Calibri" w:cs="Calibri"/>
          <w:color w:val="auto"/>
          <w:sz w:val="20"/>
          <w:szCs w:val="20"/>
        </w:rPr>
      </w:pPr>
      <w:r>
        <w:rPr>
          <w:rFonts w:ascii="Calibri" w:hAnsi="Calibri" w:cs="Calibri"/>
          <w:color w:val="000000" w:themeColor="text1"/>
          <w:sz w:val="20"/>
          <w:szCs w:val="20"/>
        </w:rPr>
        <w:t xml:space="preserve">Céntrese en unos pocos indicadores clave de desempeño directamente </w:t>
      </w:r>
      <w:r w:rsidR="009C1A0D">
        <w:rPr>
          <w:rFonts w:ascii="Calibri" w:hAnsi="Calibri" w:cs="Calibri"/>
          <w:color w:val="000000" w:themeColor="text1"/>
          <w:sz w:val="20"/>
          <w:szCs w:val="20"/>
        </w:rPr>
        <w:t>vinculados</w:t>
      </w:r>
      <w:r>
        <w:rPr>
          <w:rFonts w:ascii="Calibri" w:hAnsi="Calibri" w:cs="Calibri"/>
          <w:color w:val="000000" w:themeColor="text1"/>
          <w:sz w:val="20"/>
          <w:szCs w:val="20"/>
        </w:rPr>
        <w:t xml:space="preserve"> con los resultados</w:t>
      </w:r>
      <w:r w:rsidR="009C1A0D">
        <w:rPr>
          <w:rFonts w:ascii="Calibri" w:hAnsi="Calibri" w:cs="Calibri"/>
          <w:color w:val="000000" w:themeColor="text1"/>
          <w:sz w:val="20"/>
          <w:szCs w:val="20"/>
        </w:rPr>
        <w:t xml:space="preserve"> del negocio</w:t>
      </w:r>
      <w:r>
        <w:rPr>
          <w:rFonts w:ascii="Calibri" w:hAnsi="Calibri" w:cs="Calibri"/>
          <w:color w:val="000000" w:themeColor="text1"/>
          <w:sz w:val="20"/>
          <w:szCs w:val="20"/>
        </w:rPr>
        <w:t>, en lugar de presentar una amplia gama de métricas sin una relevancia clara para el éxito de la campaña.</w:t>
      </w:r>
    </w:p>
    <w:p w14:paraId="666D8E0E" w14:textId="77777777" w:rsidR="00437A94" w:rsidRPr="009814C6" w:rsidRDefault="00437A94" w:rsidP="00437A94">
      <w:pPr>
        <w:spacing w:after="0" w:line="240" w:lineRule="auto"/>
        <w:rPr>
          <w:rFonts w:ascii="Calibri" w:hAnsi="Calibri" w:cs="Calibri"/>
          <w:color w:val="auto"/>
          <w:sz w:val="20"/>
          <w:szCs w:val="20"/>
        </w:rPr>
      </w:pPr>
    </w:p>
    <w:p w14:paraId="340DCE9E" w14:textId="77777777" w:rsidR="00B20309" w:rsidRPr="009814C6" w:rsidRDefault="00B20309" w:rsidP="00B20309">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525D7778" w14:textId="5DDDAAE1" w:rsidR="001668DA" w:rsidRDefault="00B20309" w:rsidP="007D71F5">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 xml:space="preserve">Pida a sus compañeros que no trabajan en la marca que revisen su inscripción. Pregunte qué inquietudes </w:t>
      </w:r>
      <w:r w:rsidRPr="0065398A">
        <w:rPr>
          <w:rFonts w:ascii="Calibri" w:hAnsi="Calibri" w:cs="Calibri"/>
          <w:color w:val="000000" w:themeColor="text1"/>
          <w:sz w:val="20"/>
          <w:szCs w:val="20"/>
        </w:rPr>
        <w:t>tienen, ¿</w:t>
      </w:r>
      <w:r w:rsidR="002928D7" w:rsidRPr="0065398A">
        <w:rPr>
          <w:rFonts w:ascii="Calibri" w:hAnsi="Calibri" w:cs="Calibri"/>
          <w:color w:val="000000" w:themeColor="text1"/>
          <w:sz w:val="20"/>
          <w:szCs w:val="20"/>
        </w:rPr>
        <w:t>Q</w:t>
      </w:r>
      <w:r w:rsidRPr="0065398A">
        <w:rPr>
          <w:rFonts w:ascii="Calibri" w:hAnsi="Calibri" w:cs="Calibri"/>
          <w:color w:val="000000" w:themeColor="text1"/>
          <w:sz w:val="20"/>
          <w:szCs w:val="20"/>
        </w:rPr>
        <w:t>ué no quedó claro? ¿Dónde es poco contundente el caso? Pídale a un corrector de estilo que revise el caso.</w:t>
      </w:r>
    </w:p>
    <w:p w14:paraId="014A7447" w14:textId="205B89A8" w:rsidR="009814C6" w:rsidRDefault="009814C6" w:rsidP="007D71F5">
      <w:pPr>
        <w:spacing w:after="0" w:line="240" w:lineRule="auto"/>
        <w:rPr>
          <w:rFonts w:ascii="Calibri" w:hAnsi="Calibri" w:cs="Calibri"/>
          <w:color w:val="000000" w:themeColor="text1"/>
          <w:sz w:val="20"/>
          <w:szCs w:val="20"/>
        </w:rPr>
      </w:pPr>
    </w:p>
    <w:p w14:paraId="2B028771" w14:textId="26918F4C" w:rsidR="009814C6" w:rsidRDefault="006E02B4" w:rsidP="007D71F5">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Revise tips adicionales del jurado</w:t>
      </w:r>
      <w:r w:rsidR="00972A6F">
        <w:rPr>
          <w:rFonts w:ascii="Calibri" w:hAnsi="Calibri" w:cs="Calibri"/>
          <w:color w:val="000000" w:themeColor="text1"/>
          <w:sz w:val="20"/>
          <w:szCs w:val="20"/>
        </w:rPr>
        <w:t xml:space="preserve"> </w:t>
      </w:r>
      <w:r w:rsidRPr="009814C6">
        <w:rPr>
          <w:rFonts w:ascii="Calibri" w:hAnsi="Calibri" w:cs="Calibri"/>
          <w:color w:val="000000" w:themeColor="text1"/>
          <w:sz w:val="20"/>
          <w:szCs w:val="20"/>
        </w:rPr>
        <w:t xml:space="preserve">en el </w:t>
      </w:r>
      <w:r w:rsidR="00B530B3">
        <w:rPr>
          <w:rStyle w:val="Hipervnculo"/>
          <w:rFonts w:ascii="Calibri" w:hAnsi="Calibri" w:cs="Calibri"/>
          <w:b/>
          <w:bCs/>
          <w:sz w:val="20"/>
          <w:szCs w:val="20"/>
        </w:rPr>
        <w:fldChar w:fldCharType="begin"/>
      </w:r>
      <w:r w:rsidR="00B530B3">
        <w:rPr>
          <w:rStyle w:val="Hipervnculo"/>
          <w:rFonts w:ascii="Calibri" w:hAnsi="Calibri" w:cs="Calibri"/>
          <w:b/>
          <w:bCs/>
          <w:sz w:val="20"/>
          <w:szCs w:val="20"/>
        </w:rPr>
        <w:instrText xml:space="preserve"> HYPERLINK "https://www.effiecolombia.com/" </w:instrText>
      </w:r>
      <w:r w:rsidR="00B530B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B530B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0" w:name="EntryDetails"/>
            <w:bookmarkEnd w:id="0"/>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35CDD771"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0065398A">
              <w:rPr>
                <w:rFonts w:ascii="Calibri" w:hAnsi="Calibri" w:cs="Calibri"/>
                <w:i/>
                <w:sz w:val="18"/>
                <w:szCs w:val="18"/>
              </w:rPr>
              <w:t xml:space="preserve">. </w:t>
            </w:r>
            <w:r w:rsidRPr="00B51663">
              <w:rPr>
                <w:rFonts w:ascii="Calibri" w:hAnsi="Calibri" w:cs="Calibri"/>
                <w:i/>
                <w:sz w:val="18"/>
                <w:szCs w:val="18"/>
              </w:rPr>
              <w:t xml:space="preserve">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44FC3145" w14:textId="1C218B46"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6A915A51"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 xml:space="preserve">el </w:t>
            </w:r>
            <w:r w:rsidRPr="00B51663">
              <w:rPr>
                <w:rFonts w:ascii="Calibri" w:hAnsi="Calibri" w:cs="Calibri"/>
                <w:i/>
                <w:sz w:val="18"/>
                <w:szCs w:val="18"/>
              </w:rPr>
              <w:t xml:space="preserve"> título </w:t>
            </w:r>
            <w:r w:rsidR="00BC2032" w:rsidRPr="00B51663">
              <w:rPr>
                <w:rFonts w:ascii="Calibri" w:hAnsi="Calibri" w:cs="Calibri"/>
                <w:i/>
                <w:sz w:val="18"/>
                <w:szCs w:val="18"/>
              </w:rPr>
              <w:t xml:space="preserve">de </w:t>
            </w:r>
            <w:r w:rsidRPr="00B51663">
              <w:rPr>
                <w:rFonts w:ascii="Calibri" w:hAnsi="Calibri" w:cs="Calibri"/>
                <w:i/>
                <w:sz w:val="18"/>
                <w:szCs w:val="18"/>
              </w:rPr>
              <w:t xml:space="preserve"> s</w:t>
            </w:r>
            <w:r w:rsidR="001359DA" w:rsidRPr="00B51663">
              <w:rPr>
                <w:rFonts w:ascii="Calibri" w:hAnsi="Calibri" w:cs="Calibri"/>
                <w:i/>
                <w:sz w:val="18"/>
                <w:szCs w:val="18"/>
              </w:rPr>
              <w:t>u caso</w:t>
            </w:r>
            <w:r w:rsidR="0065398A">
              <w:rPr>
                <w:rFonts w:ascii="Calibri" w:hAnsi="Calibri" w:cs="Calibri"/>
                <w:i/>
                <w:sz w:val="18"/>
                <w:szCs w:val="18"/>
              </w:rPr>
              <w:t>.</w:t>
            </w:r>
            <w:r w:rsidR="001359DA" w:rsidRPr="00B51663">
              <w:rPr>
                <w:rFonts w:ascii="Calibri" w:hAnsi="Calibri" w:cs="Calibri"/>
                <w:i/>
                <w:sz w:val="18"/>
                <w:szCs w:val="18"/>
              </w:rPr>
              <w:t xml:space="preserve">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FB537D"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3F29D487" w:rsidR="00FB537D" w:rsidRPr="00A941CD" w:rsidRDefault="00AA30D4" w:rsidP="00AA30D4">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 xml:space="preserve">Alimentos y bebidas no alcohólicas / </w:t>
            </w:r>
            <w:r w:rsidR="00375AC9" w:rsidRPr="00A941CD">
              <w:rPr>
                <w:rFonts w:ascii="Calibri" w:hAnsi="Calibri" w:cs="Calibri"/>
                <w:color w:val="000000" w:themeColor="text1"/>
                <w:sz w:val="18"/>
                <w:szCs w:val="18"/>
              </w:rPr>
              <w:t>Artículos para el hogar / Automotriz / Bebidas alcohólicas / Belleza y fragancias</w:t>
            </w:r>
            <w:r w:rsidR="003F4D6E" w:rsidRPr="00A941CD">
              <w:rPr>
                <w:rFonts w:ascii="Calibri" w:hAnsi="Calibri" w:cs="Calibri"/>
                <w:color w:val="000000" w:themeColor="text1"/>
                <w:sz w:val="18"/>
                <w:szCs w:val="18"/>
              </w:rPr>
              <w:t xml:space="preserve"> </w:t>
            </w:r>
            <w:r w:rsidR="00375AC9" w:rsidRPr="00A941CD">
              <w:rPr>
                <w:rFonts w:ascii="Calibri" w:hAnsi="Calibri" w:cs="Calibri"/>
                <w:color w:val="000000" w:themeColor="text1"/>
                <w:sz w:val="18"/>
                <w:szCs w:val="18"/>
              </w:rPr>
              <w:t xml:space="preserve">/ Cannabis (recreativo) / </w:t>
            </w:r>
            <w:r w:rsidRPr="00A941CD">
              <w:rPr>
                <w:rFonts w:ascii="Calibri" w:hAnsi="Calibri" w:cs="Calibri"/>
                <w:color w:val="000000" w:themeColor="text1"/>
                <w:sz w:val="18"/>
                <w:szCs w:val="18"/>
              </w:rPr>
              <w:t xml:space="preserve"> Cuidado de la salud</w:t>
            </w:r>
            <w:r w:rsidR="00375AC9" w:rsidRPr="00A941CD">
              <w:rPr>
                <w:rFonts w:ascii="Calibri" w:hAnsi="Calibri" w:cs="Calibri"/>
                <w:color w:val="000000" w:themeColor="text1"/>
                <w:sz w:val="18"/>
                <w:szCs w:val="18"/>
              </w:rPr>
              <w:t xml:space="preserve"> / Cuidado de mascotas /  </w:t>
            </w:r>
            <w:r w:rsidRPr="00A941CD">
              <w:rPr>
                <w:rFonts w:ascii="Calibri" w:hAnsi="Calibri" w:cs="Calibri"/>
                <w:color w:val="000000" w:themeColor="text1"/>
                <w:sz w:val="18"/>
                <w:szCs w:val="18"/>
              </w:rPr>
              <w:t xml:space="preserve">Cuidado </w:t>
            </w:r>
            <w:r w:rsidRPr="00A941CD">
              <w:rPr>
                <w:rFonts w:ascii="Calibri" w:hAnsi="Calibri" w:cs="Calibri"/>
                <w:color w:val="000000" w:themeColor="text1"/>
                <w:sz w:val="18"/>
                <w:szCs w:val="18"/>
              </w:rPr>
              <w:lastRenderedPageBreak/>
              <w:t xml:space="preserve">personal </w:t>
            </w:r>
            <w:r w:rsidR="003F4D6E" w:rsidRPr="00A941CD">
              <w:rPr>
                <w:rFonts w:ascii="Calibri" w:hAnsi="Calibri" w:cs="Calibri"/>
                <w:color w:val="000000" w:themeColor="text1"/>
                <w:sz w:val="18"/>
                <w:szCs w:val="18"/>
              </w:rPr>
              <w:t>/ Educa</w:t>
            </w:r>
            <w:r w:rsidRPr="00A941CD">
              <w:rPr>
                <w:rFonts w:ascii="Calibri" w:hAnsi="Calibri" w:cs="Calibri"/>
                <w:color w:val="000000" w:themeColor="text1"/>
                <w:sz w:val="18"/>
                <w:szCs w:val="18"/>
              </w:rPr>
              <w:t>ción, capacitación y trabajos /</w:t>
            </w:r>
            <w:r w:rsidR="003F4D6E" w:rsidRPr="00A941CD">
              <w:rPr>
                <w:rFonts w:ascii="Calibri" w:hAnsi="Calibri" w:cs="Calibri"/>
                <w:color w:val="000000" w:themeColor="text1"/>
                <w:sz w:val="18"/>
                <w:szCs w:val="18"/>
              </w:rPr>
              <w:t xml:space="preserve"> Electrónica / Entretenimiento, noticias, deportes y arte</w:t>
            </w:r>
            <w:r w:rsidRPr="00A941CD">
              <w:rPr>
                <w:rFonts w:ascii="Calibri" w:hAnsi="Calibri" w:cs="Calibri"/>
                <w:color w:val="000000" w:themeColor="text1"/>
                <w:sz w:val="18"/>
                <w:szCs w:val="18"/>
              </w:rPr>
              <w:t xml:space="preserve"> / </w:t>
            </w:r>
            <w:r w:rsidR="00386983">
              <w:rPr>
                <w:rFonts w:ascii="Calibri" w:hAnsi="Calibri" w:cs="Calibri"/>
                <w:color w:val="000000" w:themeColor="text1"/>
                <w:sz w:val="18"/>
                <w:szCs w:val="18"/>
              </w:rPr>
              <w:t>Estilo de vida, plataformas y servicios sociales</w:t>
            </w:r>
            <w:r w:rsidR="00F90F15">
              <w:rPr>
                <w:rFonts w:ascii="Calibri" w:hAnsi="Calibri" w:cs="Calibri"/>
                <w:color w:val="000000" w:themeColor="text1"/>
                <w:sz w:val="18"/>
                <w:szCs w:val="18"/>
              </w:rPr>
              <w:t xml:space="preserve"> / </w:t>
            </w:r>
            <w:r w:rsidRPr="00A941CD">
              <w:rPr>
                <w:rFonts w:ascii="Calibri" w:hAnsi="Calibri" w:cs="Calibri"/>
                <w:color w:val="000000" w:themeColor="text1"/>
                <w:sz w:val="18"/>
                <w:szCs w:val="18"/>
              </w:rPr>
              <w:t xml:space="preserve">Gobierno y servicios públicos /  Juegos electrónicos /  Juguetes, juegos, artículos deportivos y </w:t>
            </w:r>
            <w:r w:rsidR="00BC2032" w:rsidRPr="00A941CD">
              <w:rPr>
                <w:rFonts w:ascii="Calibri" w:hAnsi="Calibri" w:cs="Calibri"/>
                <w:color w:val="000000" w:themeColor="text1"/>
                <w:sz w:val="18"/>
                <w:szCs w:val="18"/>
              </w:rPr>
              <w:t xml:space="preserve">pasatiempos </w:t>
            </w:r>
            <w:r w:rsidRPr="00A941CD">
              <w:rPr>
                <w:rFonts w:ascii="Calibri" w:hAnsi="Calibri" w:cs="Calibri"/>
                <w:color w:val="000000" w:themeColor="text1"/>
                <w:sz w:val="18"/>
                <w:szCs w:val="18"/>
              </w:rPr>
              <w:t>/  Industrial, construcción y agricultura /  Internet y telecomunicaciones /  Mobiliario y electrodomésticos para el hogar</w:t>
            </w:r>
            <w:r w:rsidR="003F4D6E" w:rsidRPr="00A941CD">
              <w:rPr>
                <w:rFonts w:ascii="Calibri" w:hAnsi="Calibri" w:cs="Calibri"/>
                <w:color w:val="000000" w:themeColor="text1"/>
                <w:sz w:val="18"/>
                <w:szCs w:val="18"/>
              </w:rPr>
              <w:t xml:space="preserve"> / Moda, accesorios y joyería / </w:t>
            </w:r>
            <w:r w:rsidRPr="00A941CD">
              <w:rPr>
                <w:rFonts w:ascii="Calibri" w:hAnsi="Calibri" w:cs="Calibri"/>
                <w:color w:val="000000" w:themeColor="text1"/>
                <w:sz w:val="18"/>
                <w:szCs w:val="18"/>
              </w:rPr>
              <w:t xml:space="preserve">Plataformas y servicios de software /  Productos farmacéuticos /  Restaurantes y </w:t>
            </w:r>
            <w:r w:rsidR="00BC2032" w:rsidRPr="00A941CD">
              <w:rPr>
                <w:rFonts w:ascii="Calibri" w:hAnsi="Calibri" w:cs="Calibri"/>
                <w:color w:val="000000" w:themeColor="text1"/>
                <w:sz w:val="18"/>
                <w:szCs w:val="18"/>
              </w:rPr>
              <w:t>Cómidas Rápidas</w:t>
            </w:r>
            <w:r w:rsidRPr="00A941CD">
              <w:rPr>
                <w:rFonts w:ascii="Calibri" w:hAnsi="Calibri" w:cs="Calibri"/>
                <w:color w:val="000000" w:themeColor="text1"/>
                <w:sz w:val="18"/>
                <w:szCs w:val="18"/>
              </w:rPr>
              <w:t xml:space="preserve"> / Retailers y mercados en línea / Salud y bienestar</w:t>
            </w:r>
            <w:r w:rsidR="003F4D6E" w:rsidRPr="00A941CD">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Seguros / Servicios de entrega /</w:t>
            </w:r>
            <w:r w:rsidR="002E6DB7" w:rsidRPr="00A941CD">
              <w:rPr>
                <w:rFonts w:ascii="Calibri" w:hAnsi="Calibri" w:cs="Calibri"/>
                <w:color w:val="000000" w:themeColor="text1"/>
                <w:sz w:val="18"/>
                <w:szCs w:val="18"/>
              </w:rPr>
              <w:t xml:space="preserve">  Servicios financieros y sector bancario / </w:t>
            </w:r>
            <w:r w:rsidRPr="00A941CD">
              <w:rPr>
                <w:rFonts w:ascii="Calibri" w:hAnsi="Calibri" w:cs="Calibri"/>
                <w:color w:val="000000" w:themeColor="text1"/>
                <w:sz w:val="18"/>
                <w:szCs w:val="18"/>
              </w:rPr>
              <w:t xml:space="preserve">  Servicios profesionales /</w:t>
            </w:r>
            <w:r w:rsidR="003F4D6E" w:rsidRPr="00A941CD">
              <w:rPr>
                <w:rFonts w:ascii="Calibri" w:hAnsi="Calibri" w:cs="Calibri"/>
                <w:color w:val="000000" w:themeColor="text1"/>
                <w:sz w:val="18"/>
                <w:szCs w:val="18"/>
              </w:rPr>
              <w:t xml:space="preserve"> Sin</w:t>
            </w:r>
            <w:r w:rsidR="00F90F15">
              <w:rPr>
                <w:rFonts w:ascii="Calibri" w:hAnsi="Calibri" w:cs="Calibri"/>
                <w:color w:val="000000" w:themeColor="text1"/>
                <w:sz w:val="18"/>
                <w:szCs w:val="18"/>
              </w:rPr>
              <w:t xml:space="preserve"> ánimo</w:t>
            </w:r>
            <w:r w:rsidR="003F4D6E" w:rsidRPr="00A941CD">
              <w:rPr>
                <w:rFonts w:ascii="Calibri" w:hAnsi="Calibri" w:cs="Calibri"/>
                <w:color w:val="000000" w:themeColor="text1"/>
                <w:sz w:val="18"/>
                <w:szCs w:val="18"/>
              </w:rPr>
              <w:t xml:space="preserve"> de lucro / </w:t>
            </w:r>
            <w:r w:rsidR="00375AC9" w:rsidRPr="00A941CD">
              <w:rPr>
                <w:rFonts w:ascii="Calibri" w:hAnsi="Calibri" w:cs="Calibri"/>
                <w:color w:val="000000" w:themeColor="text1"/>
                <w:sz w:val="18"/>
                <w:szCs w:val="18"/>
              </w:rPr>
              <w:t xml:space="preserve"> Su</w:t>
            </w:r>
            <w:r w:rsidRPr="00A941CD">
              <w:rPr>
                <w:rFonts w:ascii="Calibri" w:hAnsi="Calibri" w:cs="Calibri"/>
                <w:color w:val="000000" w:themeColor="text1"/>
                <w:sz w:val="18"/>
                <w:szCs w:val="18"/>
              </w:rPr>
              <w:t xml:space="preserve">ministros de oficina y negocios </w:t>
            </w:r>
            <w:r w:rsidR="003F4D6E" w:rsidRPr="00A941CD">
              <w:rPr>
                <w:rFonts w:ascii="Calibri" w:hAnsi="Calibri" w:cs="Calibri"/>
                <w:color w:val="000000" w:themeColor="text1"/>
                <w:sz w:val="18"/>
                <w:szCs w:val="18"/>
              </w:rPr>
              <w:t>/ Tabaco / Transporte</w:t>
            </w:r>
            <w:r w:rsidRPr="00A941CD">
              <w:rPr>
                <w:rFonts w:ascii="Calibri" w:hAnsi="Calibri" w:cs="Calibri"/>
                <w:color w:val="000000" w:themeColor="text1"/>
                <w:sz w:val="18"/>
                <w:szCs w:val="18"/>
              </w:rPr>
              <w:t xml:space="preserve"> </w:t>
            </w:r>
            <w:r w:rsidR="003F4D6E" w:rsidRPr="00A941CD">
              <w:rPr>
                <w:rFonts w:ascii="Calibri" w:hAnsi="Calibri" w:cs="Calibri"/>
                <w:color w:val="000000" w:themeColor="text1"/>
                <w:sz w:val="18"/>
                <w:szCs w:val="18"/>
              </w:rPr>
              <w:t>/ Viajes y turismo / Otros</w:t>
            </w:r>
          </w:p>
        </w:tc>
      </w:tr>
      <w:tr w:rsidR="00FB537D"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77777777" w:rsidR="00B51663" w:rsidRDefault="00B51663" w:rsidP="00FB537D">
      <w:pPr>
        <w:pStyle w:val="MediumShading1-Accent11"/>
        <w:spacing w:after="120"/>
        <w:rPr>
          <w:rFonts w:ascii="Calibri" w:hAnsi="Calibri" w:cs="Calibri"/>
          <w:b/>
          <w:sz w:val="16"/>
          <w:szCs w:val="19"/>
        </w:rPr>
      </w:pPr>
    </w:p>
    <w:p w14:paraId="713B9A07" w14:textId="377515F7" w:rsidR="002847D7" w:rsidRPr="00EE53E7" w:rsidRDefault="00A50188" w:rsidP="00FB537D">
      <w:pPr>
        <w:pStyle w:val="MediumShading1-Accent11"/>
        <w:spacing w:after="120"/>
        <w:rPr>
          <w:rFonts w:ascii="Calibri" w:hAnsi="Calibri" w:cs="Calibri"/>
          <w:b/>
          <w:sz w:val="16"/>
          <w:szCs w:val="19"/>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EE53E7" w14:paraId="736AE043" w14:textId="77777777" w:rsidTr="00A50188">
        <w:trPr>
          <w:trHeight w:val="3924"/>
        </w:trPr>
        <w:tc>
          <w:tcPr>
            <w:tcW w:w="10675" w:type="dxa"/>
            <w:gridSpan w:val="2"/>
            <w:tcBorders>
              <w:top w:val="nil"/>
              <w:left w:val="nil"/>
              <w:bottom w:val="nil"/>
              <w:right w:val="nil"/>
            </w:tcBorders>
            <w:shd w:val="clear" w:color="auto" w:fill="auto"/>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EE53E7"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EE53E7"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1" w:name="Section1"/>
                  <w:bookmarkEnd w:id="1"/>
                  <w:r w:rsidRPr="00EE53E7">
                    <w:rPr>
                      <w:rFonts w:ascii="Calibri" w:hAnsi="Calibri" w:cs="Calibri"/>
                      <w:b/>
                      <w:color w:val="FFFFFF"/>
                      <w:sz w:val="40"/>
                      <w:szCs w:val="19"/>
                      <w:lang w:val="es-CO"/>
                    </w:rPr>
                    <w:t>SECCIÓN 1: DESAF</w:t>
                  </w:r>
                  <w:r>
                    <w:rPr>
                      <w:rFonts w:ascii="Calibri" w:hAnsi="Calibri" w:cs="Calibri"/>
                      <w:b/>
                      <w:color w:val="FFFFFF"/>
                      <w:sz w:val="40"/>
                      <w:szCs w:val="19"/>
                      <w:lang w:val="es-CO"/>
                    </w:rPr>
                    <w:t>Í</w:t>
                  </w:r>
                  <w:r w:rsidRPr="00EE53E7">
                    <w:rPr>
                      <w:rFonts w:ascii="Calibri" w:hAnsi="Calibri" w:cs="Calibri"/>
                      <w:b/>
                      <w:color w:val="FFFFFF"/>
                      <w:sz w:val="40"/>
                      <w:szCs w:val="19"/>
                      <w:lang w:val="es-CO"/>
                    </w:rPr>
                    <w:t>O, CONTEXTO Y OBJETIVOS</w:t>
                  </w:r>
                  <w:r w:rsidRPr="00EE53E7">
                    <w:rPr>
                      <w:rFonts w:ascii="Calibri" w:hAnsi="Calibri" w:cs="Calibri"/>
                      <w:b/>
                      <w:color w:val="FFFFFF"/>
                      <w:sz w:val="28"/>
                      <w:szCs w:val="19"/>
                      <w:lang w:val="es-CO"/>
                    </w:rPr>
                    <w:br/>
                  </w:r>
                  <w:r w:rsidRPr="00EE53E7">
                    <w:rPr>
                      <w:rFonts w:ascii="Calibri" w:hAnsi="Calibri" w:cs="Calibri"/>
                      <w:b/>
                      <w:color w:val="FFFFFF"/>
                      <w:szCs w:val="19"/>
                      <w:lang w:val="es-CO"/>
                    </w:rPr>
                    <w:t>23.3% DE LA CALIFICACIÓN TOTAL</w:t>
                  </w:r>
                </w:p>
                <w:p w14:paraId="5ACD0BD9" w14:textId="77777777" w:rsidR="00C210B3" w:rsidRPr="00EE53E7" w:rsidRDefault="00C210B3" w:rsidP="00C210B3">
                  <w:pPr>
                    <w:pStyle w:val="MediumShading1-Accent11"/>
                    <w:spacing w:before="120" w:after="120" w:line="276" w:lineRule="auto"/>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074C6325" w14:textId="77777777" w:rsidR="00C210B3" w:rsidRPr="00EE53E7" w:rsidRDefault="00C210B3" w:rsidP="00C210B3">
                  <w:pPr>
                    <w:pStyle w:val="MediumShading1-Accent11"/>
                    <w:spacing w:before="120" w:after="120" w:line="276" w:lineRule="auto"/>
                    <w:rPr>
                      <w:rFonts w:ascii="Calibri" w:hAnsi="Calibri" w:cs="Calibri"/>
                      <w:color w:val="FFFFFF"/>
                      <w:sz w:val="19"/>
                      <w:szCs w:val="19"/>
                      <w:lang w:val="es-CO"/>
                    </w:rPr>
                  </w:pPr>
                  <w:r w:rsidRPr="00EE53E7">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tc>
            </w:tr>
          </w:tbl>
          <w:p w14:paraId="68C09B9C" w14:textId="51F0556C" w:rsidR="00FB537D" w:rsidRPr="00A941CD" w:rsidRDefault="00FB537D" w:rsidP="007E3302">
            <w:pPr>
              <w:pStyle w:val="MediumShading1-Accent11"/>
              <w:spacing w:before="120" w:after="120"/>
              <w:rPr>
                <w:rFonts w:ascii="Calibri" w:hAnsi="Calibri" w:cs="Calibri"/>
                <w:color w:val="000000" w:themeColor="text1"/>
                <w:sz w:val="19"/>
                <w:szCs w:val="19"/>
                <w:lang w:val="es-CO"/>
              </w:rPr>
            </w:pPr>
          </w:p>
          <w:p w14:paraId="401EA9F5" w14:textId="406C35A6" w:rsidR="009C4A78" w:rsidRPr="00327710"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506482A" w14:textId="6BE52220" w:rsidR="00FB537D" w:rsidRPr="009C4A78"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t xml:space="preserve">1A. </w:t>
            </w:r>
            <w:r w:rsidR="00BF3EF5" w:rsidRPr="00EE53E7">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EE53E7">
              <w:rPr>
                <w:rFonts w:ascii="Calibri" w:hAnsi="Calibri" w:cs="Calibri"/>
                <w:b/>
                <w:color w:val="auto"/>
                <w:spacing w:val="-3"/>
                <w:sz w:val="19"/>
                <w:szCs w:val="19"/>
                <w:lang w:val="es-CO"/>
              </w:rPr>
              <w:br/>
            </w:r>
            <w:r w:rsidRPr="00EE53E7">
              <w:rPr>
                <w:rFonts w:ascii="Calibri" w:hAnsi="Calibri" w:cs="Calibri"/>
                <w:b/>
                <w:color w:val="auto"/>
                <w:spacing w:val="-3"/>
                <w:sz w:val="19"/>
                <w:szCs w:val="19"/>
                <w:lang w:val="es-CO"/>
              </w:rPr>
              <w:br/>
            </w:r>
            <w:r w:rsidR="00BF3EF5" w:rsidRPr="00EE53E7">
              <w:rPr>
                <w:rFonts w:ascii="Calibri" w:hAnsi="Calibri" w:cs="Calibri"/>
                <w:i/>
                <w:color w:val="auto"/>
                <w:spacing w:val="-3"/>
                <w:sz w:val="20"/>
                <w:szCs w:val="19"/>
                <w:lang w:val="es-CO"/>
              </w:rPr>
              <w:t xml:space="preserve">(Máximo: </w:t>
            </w:r>
            <w:r w:rsidR="000267AD">
              <w:rPr>
                <w:rFonts w:ascii="Calibri" w:hAnsi="Calibri" w:cs="Calibri"/>
                <w:i/>
                <w:color w:val="auto"/>
                <w:spacing w:val="-3"/>
                <w:sz w:val="20"/>
                <w:szCs w:val="19"/>
                <w:lang w:val="es-CO"/>
              </w:rPr>
              <w:t>400</w:t>
            </w:r>
            <w:r w:rsidR="00BF3EF5" w:rsidRPr="00EE53E7">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A941CD" w:rsidRDefault="00174960" w:rsidP="007E3302">
            <w:pPr>
              <w:pStyle w:val="MediumShading1-Accent11"/>
              <w:spacing w:before="120" w:after="120"/>
              <w:rPr>
                <w:rFonts w:ascii="Calibri" w:hAnsi="Calibri" w:cs="Calibri"/>
                <w:color w:val="auto"/>
                <w:sz w:val="20"/>
                <w:szCs w:val="20"/>
              </w:rPr>
            </w:pPr>
            <w:r w:rsidRPr="00A941CD">
              <w:rPr>
                <w:rFonts w:ascii="Calibri" w:hAnsi="Calibri" w:cs="Calibri"/>
                <w:color w:val="auto"/>
                <w:sz w:val="20"/>
                <w:szCs w:val="20"/>
              </w:rPr>
              <w:t>Respuesta</w:t>
            </w:r>
            <w:r w:rsidR="001E128D" w:rsidRPr="00A941CD">
              <w:rPr>
                <w:rFonts w:ascii="Calibri" w:hAnsi="Calibri" w:cs="Calibri"/>
                <w:color w:val="auto"/>
                <w:sz w:val="20"/>
                <w:szCs w:val="20"/>
              </w:rPr>
              <w:t>.</w:t>
            </w:r>
          </w:p>
          <w:p w14:paraId="050338D5" w14:textId="76B52032" w:rsidR="00A941CD" w:rsidRPr="00A941CD"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4F7CAA9C"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 xml:space="preserve">de negocio, marketing y </w:t>
            </w:r>
            <w:r w:rsidR="00062C2D" w:rsidRPr="0065398A">
              <w:rPr>
                <w:rFonts w:ascii="Calibri" w:hAnsi="Calibri" w:cs="Calibri"/>
                <w:color w:val="000000" w:themeColor="text1"/>
                <w:spacing w:val="-3"/>
                <w:sz w:val="20"/>
                <w:szCs w:val="20"/>
              </w:rPr>
              <w:t>actividad</w:t>
            </w:r>
            <w:r w:rsidR="0065398A" w:rsidRPr="0065398A">
              <w:rPr>
                <w:rFonts w:ascii="Calibri" w:hAnsi="Calibri" w:cs="Calibri"/>
                <w:color w:val="000000" w:themeColor="text1"/>
                <w:spacing w:val="-3"/>
                <w:sz w:val="20"/>
                <w:szCs w:val="20"/>
              </w:rPr>
              <w:t>/com</w:t>
            </w:r>
            <w:r w:rsidR="0065398A">
              <w:rPr>
                <w:rFonts w:ascii="Calibri" w:hAnsi="Calibri" w:cs="Calibri"/>
                <w:color w:val="000000" w:themeColor="text1"/>
                <w:spacing w:val="-3"/>
                <w:sz w:val="20"/>
                <w:szCs w:val="20"/>
              </w:rPr>
              <w:t xml:space="preserve">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9214EE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D3150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B2316B"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545E6A10" w14:textId="77777777" w:rsidR="006E0A0B"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Transformación de marca o de negocio</w:t>
            </w:r>
            <w:r w:rsidRPr="002B4596">
              <w:rPr>
                <w:rFonts w:ascii="Calibri" w:hAnsi="Calibri" w:cs="Calibri"/>
                <w:color w:val="000000" w:themeColor="text1"/>
                <w:sz w:val="18"/>
                <w:szCs w:val="18"/>
                <w:lang w:val="es-CO"/>
              </w:rPr>
              <w:br/>
              <w:t>- Crecimiento de categoría</w:t>
            </w:r>
            <w:r w:rsidRPr="002B4596">
              <w:rPr>
                <w:rFonts w:ascii="Calibri" w:hAnsi="Calibri" w:cs="Calibri"/>
                <w:color w:val="000000" w:themeColor="text1"/>
                <w:sz w:val="18"/>
                <w:szCs w:val="18"/>
                <w:lang w:val="es-CO"/>
              </w:rPr>
              <w:br/>
              <w:t>- Impacto ambiental</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social (ej: sostenibilidad/propósito/diversidad</w:t>
            </w:r>
            <w:r w:rsidR="00826811">
              <w:rPr>
                <w:rFonts w:ascii="Calibri" w:hAnsi="Calibri" w:cs="Calibri"/>
                <w:color w:val="000000" w:themeColor="text1"/>
                <w:sz w:val="18"/>
                <w:szCs w:val="18"/>
                <w:lang w:val="es-CO"/>
              </w:rPr>
              <w:t>, RSE</w:t>
            </w:r>
            <w:r w:rsidRPr="002B4596">
              <w:rPr>
                <w:rFonts w:ascii="Calibri" w:hAnsi="Calibri" w:cs="Calibri"/>
                <w:color w:val="000000" w:themeColor="text1"/>
                <w:sz w:val="18"/>
                <w:szCs w:val="18"/>
                <w:lang w:val="es-CO"/>
              </w:rPr>
              <w:t>)</w:t>
            </w:r>
          </w:p>
          <w:p w14:paraId="7D04B789" w14:textId="4517DD90" w:rsidR="006560FD" w:rsidRPr="005721CA" w:rsidRDefault="006E0A0B" w:rsidP="007E3302">
            <w:pPr>
              <w:pStyle w:val="MediumShading1-Accent11"/>
              <w:tabs>
                <w:tab w:val="left" w:pos="1545"/>
              </w:tabs>
              <w:spacing w:before="120" w:after="120"/>
              <w:rPr>
                <w:rFonts w:ascii="Calibri" w:hAnsi="Calibri" w:cs="Calibri"/>
                <w:color w:val="000000" w:themeColor="text1"/>
                <w:sz w:val="18"/>
                <w:szCs w:val="18"/>
                <w:lang w:val="es-CO"/>
              </w:rPr>
            </w:pPr>
            <w:r>
              <w:rPr>
                <w:rFonts w:ascii="Calibri" w:hAnsi="Calibri" w:cs="Calibri"/>
                <w:color w:val="000000" w:themeColor="text1"/>
                <w:sz w:val="18"/>
                <w:szCs w:val="18"/>
                <w:lang w:val="es-CO"/>
              </w:rPr>
              <w:t>- Expansión geográfica</w:t>
            </w:r>
            <w:r w:rsidR="0002151A" w:rsidRPr="002B4596">
              <w:rPr>
                <w:rFonts w:ascii="Calibri" w:hAnsi="Calibri" w:cs="Calibri"/>
                <w:color w:val="000000" w:themeColor="text1"/>
                <w:sz w:val="18"/>
                <w:szCs w:val="18"/>
                <w:lang w:val="es-CO"/>
              </w:rPr>
              <w:br/>
              <w:t>- Nueva marca o producto / lanzamiento de servicio</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Rentabilidad (crecimiento / mantenimiento / </w:t>
            </w:r>
            <w:r w:rsidR="0002151A">
              <w:rPr>
                <w:rFonts w:ascii="Calibri" w:hAnsi="Calibri" w:cs="Calibri"/>
                <w:color w:val="000000" w:themeColor="text1"/>
                <w:sz w:val="18"/>
                <w:szCs w:val="18"/>
                <w:lang w:val="es-CO"/>
              </w:rPr>
              <w:t>atenua</w:t>
            </w:r>
            <w:r w:rsidR="0002151A" w:rsidRPr="002B4596">
              <w:rPr>
                <w:rFonts w:ascii="Calibri" w:hAnsi="Calibri" w:cs="Calibri"/>
                <w:color w:val="000000" w:themeColor="text1"/>
                <w:sz w:val="18"/>
                <w:szCs w:val="18"/>
                <w:lang w:val="es-CO"/>
              </w:rPr>
              <w:t>r decrecimiento</w:t>
            </w:r>
            <w:r w:rsidR="0002151A">
              <w:rPr>
                <w:rFonts w:ascii="Calibri" w:hAnsi="Calibri" w:cs="Calibri"/>
                <w:color w:val="000000" w:themeColor="text1"/>
                <w:sz w:val="18"/>
                <w:szCs w:val="18"/>
                <w:lang w:val="es-CO"/>
              </w:rPr>
              <w:t xml:space="preserve">)                                                     </w:t>
            </w:r>
            <w:r w:rsidR="0002151A" w:rsidRPr="00447505">
              <w:rPr>
                <w:rFonts w:ascii="Calibri" w:hAnsi="Calibri" w:cs="Calibri"/>
                <w:color w:val="000000" w:themeColor="text1"/>
                <w:sz w:val="18"/>
                <w:szCs w:val="18"/>
                <w:lang w:val="es-CO"/>
              </w:rPr>
              <w:t>-Ingresos (crecimiento / mantenimiento / atenuar decrecimiento)/participación en valor)</w:t>
            </w:r>
            <w:r w:rsidR="0002151A">
              <w:rPr>
                <w:rFonts w:ascii="Calibri" w:hAnsi="Calibri" w:cs="Calibri"/>
                <w:color w:val="000000" w:themeColor="text1"/>
                <w:sz w:val="18"/>
                <w:szCs w:val="18"/>
                <w:lang w:val="es-CO"/>
              </w:rPr>
              <w:t xml:space="preserve">                                                    </w:t>
            </w:r>
            <w:r w:rsidR="0002151A" w:rsidRPr="002B4596">
              <w:rPr>
                <w:rFonts w:ascii="Calibri" w:hAnsi="Calibri" w:cs="Calibri"/>
                <w:color w:val="000000" w:themeColor="text1"/>
                <w:sz w:val="18"/>
                <w:szCs w:val="18"/>
                <w:lang w:val="es-CO"/>
              </w:rPr>
              <w:br/>
              <w:t xml:space="preserve"> -Volumen (crecimiento / mantenimiento / </w:t>
            </w:r>
            <w:r w:rsidR="0002151A">
              <w:rPr>
                <w:rFonts w:ascii="Calibri" w:hAnsi="Calibri" w:cs="Calibri"/>
                <w:color w:val="000000" w:themeColor="text1"/>
                <w:sz w:val="18"/>
                <w:szCs w:val="18"/>
                <w:lang w:val="es-CO"/>
              </w:rPr>
              <w:t>atenuar</w:t>
            </w:r>
            <w:r w:rsidR="0002151A" w:rsidRPr="002B4596">
              <w:rPr>
                <w:rFonts w:ascii="Calibri" w:hAnsi="Calibri" w:cs="Calibri"/>
                <w:color w:val="000000" w:themeColor="text1"/>
                <w:sz w:val="18"/>
                <w:szCs w:val="18"/>
                <w:lang w:val="es-CO"/>
              </w:rPr>
              <w:t xml:space="preserve"> decrecimiento / participación en volumen)</w:t>
            </w:r>
            <w:r w:rsidR="0002151A" w:rsidRPr="002B4596">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556C31E0"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900D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52DC34F8" w14:textId="799442A1"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B530B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239BB928"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370425">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0CC866F5"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C75693">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DB7C769"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AB2CBE">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61034F11"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0834FF">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F039EA8" w:rsidR="00DA4A11" w:rsidRDefault="00DA4A11" w:rsidP="00DA4A11">
            <w:pPr>
              <w:pStyle w:val="MediumShading1-Accent11"/>
              <w:spacing w:before="120" w:after="120"/>
              <w:rPr>
                <w:rFonts w:ascii="Calibri" w:hAnsi="Calibri" w:cs="Calibri"/>
                <w:color w:val="000000" w:themeColor="text1"/>
                <w:sz w:val="20"/>
                <w:szCs w:val="20"/>
                <w:lang w:val="es-CO"/>
              </w:rPr>
            </w:pPr>
          </w:p>
          <w:p w14:paraId="48EA8812" w14:textId="6872E9E3" w:rsidR="00634717" w:rsidRDefault="00634717" w:rsidP="00DA4A11">
            <w:pPr>
              <w:pStyle w:val="MediumShading1-Accent11"/>
              <w:spacing w:before="120" w:after="120"/>
              <w:rPr>
                <w:rFonts w:ascii="Calibri" w:hAnsi="Calibri" w:cs="Calibri"/>
                <w:color w:val="000000" w:themeColor="text1"/>
                <w:sz w:val="20"/>
                <w:szCs w:val="20"/>
                <w:lang w:val="es-CO"/>
              </w:rPr>
            </w:pPr>
          </w:p>
          <w:p w14:paraId="1B839105" w14:textId="215F2158" w:rsidR="00634717" w:rsidRDefault="00634717" w:rsidP="00DA4A11">
            <w:pPr>
              <w:pStyle w:val="MediumShading1-Accent11"/>
              <w:spacing w:before="120" w:after="120"/>
              <w:rPr>
                <w:rFonts w:ascii="Calibri" w:hAnsi="Calibri" w:cs="Calibri"/>
                <w:color w:val="000000" w:themeColor="text1"/>
                <w:sz w:val="20"/>
                <w:szCs w:val="20"/>
                <w:lang w:val="es-CO"/>
              </w:rPr>
            </w:pPr>
          </w:p>
          <w:p w14:paraId="598EED1B" w14:textId="5B2B113A" w:rsidR="00634717" w:rsidRDefault="00634717" w:rsidP="00DA4A11">
            <w:pPr>
              <w:pStyle w:val="MediumShading1-Accent11"/>
              <w:spacing w:before="120" w:after="120"/>
              <w:rPr>
                <w:rFonts w:ascii="Calibri" w:hAnsi="Calibri" w:cs="Calibri"/>
                <w:color w:val="000000" w:themeColor="text1"/>
                <w:sz w:val="20"/>
                <w:szCs w:val="20"/>
                <w:lang w:val="es-CO"/>
              </w:rPr>
            </w:pPr>
          </w:p>
          <w:p w14:paraId="1E40D7E8" w14:textId="38A7A018" w:rsidR="00634717" w:rsidRDefault="00634717" w:rsidP="00DA4A11">
            <w:pPr>
              <w:pStyle w:val="MediumShading1-Accent11"/>
              <w:spacing w:before="120" w:after="120"/>
              <w:rPr>
                <w:rFonts w:ascii="Calibri" w:hAnsi="Calibri" w:cs="Calibri"/>
                <w:color w:val="000000" w:themeColor="text1"/>
                <w:sz w:val="20"/>
                <w:szCs w:val="20"/>
                <w:lang w:val="es-CO"/>
              </w:rPr>
            </w:pPr>
          </w:p>
          <w:p w14:paraId="11B59722" w14:textId="7E73A1BB" w:rsidR="00634717" w:rsidRDefault="00634717" w:rsidP="00DA4A11">
            <w:pPr>
              <w:pStyle w:val="MediumShading1-Accent11"/>
              <w:spacing w:before="120" w:after="120"/>
              <w:rPr>
                <w:rFonts w:ascii="Calibri" w:hAnsi="Calibri" w:cs="Calibri"/>
                <w:color w:val="000000" w:themeColor="text1"/>
                <w:sz w:val="20"/>
                <w:szCs w:val="20"/>
                <w:lang w:val="es-CO"/>
              </w:rPr>
            </w:pPr>
          </w:p>
          <w:p w14:paraId="35106D7C" w14:textId="5244ECE9" w:rsidR="00634717" w:rsidRDefault="00634717" w:rsidP="00DA4A11">
            <w:pPr>
              <w:pStyle w:val="MediumShading1-Accent11"/>
              <w:spacing w:before="120" w:after="120"/>
              <w:rPr>
                <w:rFonts w:ascii="Calibri" w:hAnsi="Calibri" w:cs="Calibri"/>
                <w:color w:val="000000" w:themeColor="text1"/>
                <w:sz w:val="20"/>
                <w:szCs w:val="20"/>
                <w:lang w:val="es-CO"/>
              </w:rPr>
            </w:pPr>
          </w:p>
          <w:p w14:paraId="39418FB2" w14:textId="23326C78" w:rsidR="00634717" w:rsidRDefault="00634717" w:rsidP="00DA4A11">
            <w:pPr>
              <w:pStyle w:val="MediumShading1-Accent11"/>
              <w:spacing w:before="120" w:after="120"/>
              <w:rPr>
                <w:rFonts w:ascii="Calibri" w:hAnsi="Calibri" w:cs="Calibri"/>
                <w:color w:val="000000" w:themeColor="text1"/>
                <w:sz w:val="20"/>
                <w:szCs w:val="20"/>
                <w:lang w:val="es-CO"/>
              </w:rPr>
            </w:pPr>
          </w:p>
          <w:p w14:paraId="6077F209" w14:textId="748D372E" w:rsidR="00634717" w:rsidRDefault="00634717" w:rsidP="00DA4A11">
            <w:pPr>
              <w:pStyle w:val="MediumShading1-Accent11"/>
              <w:spacing w:before="120" w:after="120"/>
              <w:rPr>
                <w:rFonts w:ascii="Calibri" w:hAnsi="Calibri" w:cs="Calibri"/>
                <w:color w:val="000000" w:themeColor="text1"/>
                <w:sz w:val="20"/>
                <w:szCs w:val="20"/>
                <w:lang w:val="es-CO"/>
              </w:rPr>
            </w:pPr>
          </w:p>
          <w:p w14:paraId="688ADFD6" w14:textId="32BA05F6" w:rsidR="00634717" w:rsidRDefault="00634717" w:rsidP="00DA4A11">
            <w:pPr>
              <w:pStyle w:val="MediumShading1-Accent11"/>
              <w:spacing w:before="120" w:after="120"/>
              <w:rPr>
                <w:rFonts w:ascii="Calibri" w:hAnsi="Calibri" w:cs="Calibri"/>
                <w:color w:val="000000" w:themeColor="text1"/>
                <w:sz w:val="20"/>
                <w:szCs w:val="20"/>
                <w:lang w:val="es-CO"/>
              </w:rPr>
            </w:pPr>
          </w:p>
          <w:p w14:paraId="199ACBC2" w14:textId="77777777" w:rsidR="00634717" w:rsidRPr="00A941CD"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59EE4205" w14:textId="149733B8" w:rsidR="00FB537D" w:rsidRPr="00EE53E7" w:rsidRDefault="003A6C5A" w:rsidP="003A6C5A">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t>clave  y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estratégica o a la construcción que aborda el reto de negocio al que se enfrenta la marca.  </w:t>
            </w:r>
          </w:p>
        </w:tc>
      </w:tr>
    </w:tbl>
    <w:p w14:paraId="3402EC6E" w14:textId="77777777" w:rsidR="00FB537D" w:rsidRPr="00EE53E7" w:rsidRDefault="00694389" w:rsidP="00FB537D">
      <w:pPr>
        <w:pStyle w:val="MediumShading1-Accent11"/>
        <w:spacing w:after="120"/>
        <w:rPr>
          <w:rFonts w:ascii="Calibri" w:hAnsi="Calibri" w:cs="Calibri"/>
          <w:b/>
          <w:i/>
          <w:color w:val="auto"/>
          <w:sz w:val="19"/>
          <w:szCs w:val="19"/>
          <w:lang w:val="es-CO"/>
        </w:rPr>
      </w:pPr>
      <w:hyperlink r:id="rId15" w:history="1">
        <w:r w:rsidR="00FB537D" w:rsidRPr="00EE53E7">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59F80411" w14:textId="77777777" w:rsidR="009A0CE2" w:rsidRDefault="000C23DC" w:rsidP="00DC4431">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716C11E9"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br/>
            </w:r>
            <w:r w:rsidR="00FB537D" w:rsidRPr="00EE53E7">
              <w:rPr>
                <w:rFonts w:ascii="Calibri" w:hAnsi="Calibri" w:cs="Calibri"/>
                <w:i/>
                <w:color w:val="auto"/>
                <w:spacing w:val="-3"/>
                <w:sz w:val="20"/>
                <w:szCs w:val="20"/>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C5818E3"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300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0C4D2011"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w:t>
            </w:r>
            <w:r w:rsidR="00EC657D">
              <w:rPr>
                <w:rFonts w:ascii="Calibri" w:hAnsi="Calibri" w:cs="Calibri"/>
                <w:color w:val="FFFFFF"/>
                <w:sz w:val="20"/>
                <w:szCs w:val="19"/>
              </w:rPr>
              <w:t xml:space="preserve"> - </w:t>
            </w:r>
            <w:r w:rsidR="00DF5E4D">
              <w:rPr>
                <w:rFonts w:ascii="Calibri" w:hAnsi="Calibri" w:cs="Calibri"/>
                <w:color w:val="FFFFFF"/>
                <w:sz w:val="20"/>
                <w:szCs w:val="19"/>
              </w:rPr>
              <w:t>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1472C155" w14:textId="090D15DC" w:rsidR="00167AC1" w:rsidRPr="00EE53E7"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 xml:space="preserve">Ayude al jurado a evaluar su caso demostrando </w:t>
            </w:r>
            <w:r w:rsidRPr="0065398A">
              <w:rPr>
                <w:rFonts w:ascii="Calibri" w:hAnsi="Calibri" w:cs="Calibri"/>
                <w:color w:val="FFFFFF"/>
                <w:sz w:val="20"/>
                <w:szCs w:val="19"/>
              </w:rPr>
              <w:t>c</w:t>
            </w:r>
            <w:r w:rsidR="0065398A" w:rsidRPr="0065398A">
              <w:rPr>
                <w:rFonts w:ascii="Calibri" w:hAnsi="Calibri" w:cs="Calibri"/>
                <w:color w:val="FFFFFF"/>
                <w:sz w:val="20"/>
                <w:szCs w:val="19"/>
              </w:rPr>
              <w:t>ó</w:t>
            </w:r>
            <w:r w:rsidRPr="0065398A">
              <w:rPr>
                <w:rFonts w:ascii="Calibri" w:hAnsi="Calibri" w:cs="Calibri"/>
                <w:color w:val="FFFFFF"/>
                <w:sz w:val="20"/>
                <w:szCs w:val="19"/>
              </w:rPr>
              <w:t>mo</w:t>
            </w:r>
            <w:r w:rsidRPr="00EE53E7">
              <w:rPr>
                <w:rFonts w:ascii="Calibri" w:hAnsi="Calibri" w:cs="Calibri"/>
                <w:color w:val="FFFFFF"/>
                <w:sz w:val="20"/>
                <w:szCs w:val="19"/>
              </w:rPr>
              <w:t xml:space="preserve"> crearon un trabajo que se dirigió y motivó a los clientes de manera efectiva.</w:t>
            </w:r>
            <w:r w:rsidRPr="00EE53E7">
              <w:rPr>
                <w:rFonts w:ascii="Calibri" w:hAnsi="Calibri" w:cs="Calibri"/>
              </w:rPr>
              <w:t xml:space="preserve"> </w:t>
            </w:r>
            <w:r w:rsidRPr="00EE53E7">
              <w:rPr>
                <w:rFonts w:ascii="Calibri" w:hAnsi="Calibri" w:cs="Calibri"/>
                <w:color w:val="FFFFFF"/>
                <w:sz w:val="20"/>
                <w:szCs w:val="19"/>
              </w:rPr>
              <w:t xml:space="preserve">Describa cómo sus planes creativos y de canales funcionaron juntos para obtener resultados.  </w:t>
            </w:r>
          </w:p>
        </w:tc>
      </w:tr>
    </w:tbl>
    <w:p w14:paraId="00BC8028" w14:textId="04474422" w:rsidR="00FB537D" w:rsidRPr="00EE53E7"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EE53E7"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3C. </w:t>
            </w:r>
            <w:r w:rsidR="005627EA" w:rsidRPr="00EE53E7">
              <w:rPr>
                <w:rFonts w:ascii="Calibri" w:eastAsia="ヒラギノ角ゴ Pro W3" w:hAnsi="Calibri" w:cs="Calibri"/>
                <w:color w:val="auto"/>
                <w:sz w:val="20"/>
                <w:szCs w:val="20"/>
                <w:lang w:val="es-ES" w:eastAsia="en-US"/>
              </w:rPr>
              <w:t>Describa el racional detrás de su estrategia de comunicac</w:t>
            </w:r>
            <w:r w:rsidR="0084431A" w:rsidRPr="00EE53E7">
              <w:rPr>
                <w:rFonts w:ascii="Calibri" w:eastAsia="ヒラギノ角ゴ Pro W3" w:hAnsi="Calibri" w:cs="Calibri"/>
                <w:color w:val="auto"/>
                <w:sz w:val="20"/>
                <w:szCs w:val="20"/>
                <w:lang w:val="es-ES" w:eastAsia="en-US"/>
              </w:rPr>
              <w:t>ión</w:t>
            </w:r>
            <w:r w:rsidR="00DF5E4D">
              <w:rPr>
                <w:rFonts w:ascii="Calibri" w:eastAsia="ヒラギノ角ゴ Pro W3" w:hAnsi="Calibri" w:cs="Calibri"/>
                <w:color w:val="auto"/>
                <w:sz w:val="20"/>
                <w:szCs w:val="20"/>
                <w:lang w:val="es-ES" w:eastAsia="en-US"/>
              </w:rPr>
              <w:t xml:space="preserve">, </w:t>
            </w:r>
            <w:r w:rsidR="00701886">
              <w:rPr>
                <w:rFonts w:ascii="Calibri" w:eastAsia="ヒラギノ角ゴ Pro W3" w:hAnsi="Calibri" w:cs="Calibri"/>
                <w:color w:val="auto"/>
                <w:sz w:val="20"/>
                <w:szCs w:val="20"/>
                <w:lang w:val="es-ES" w:eastAsia="en-US"/>
              </w:rPr>
              <w:t xml:space="preserve">experiencia </w:t>
            </w:r>
            <w:r w:rsidR="00701886" w:rsidRPr="00EE53E7">
              <w:rPr>
                <w:rFonts w:ascii="Calibri" w:eastAsia="ヒラギノ角ゴ Pro W3" w:hAnsi="Calibri" w:cs="Calibri"/>
                <w:color w:val="auto"/>
                <w:sz w:val="20"/>
                <w:szCs w:val="20"/>
                <w:lang w:val="es-ES" w:eastAsia="en-US"/>
              </w:rPr>
              <w:t>y</w:t>
            </w:r>
            <w:r w:rsidR="0084431A" w:rsidRPr="00EE53E7">
              <w:rPr>
                <w:rFonts w:ascii="Calibri" w:eastAsia="ヒラギノ角ゴ Pro W3" w:hAnsi="Calibri" w:cs="Calibri"/>
                <w:color w:val="auto"/>
                <w:sz w:val="20"/>
                <w:szCs w:val="20"/>
                <w:lang w:val="es-ES" w:eastAsia="en-US"/>
              </w:rPr>
              <w:t xml:space="preserve"> plan de medios. Explique </w:t>
            </w:r>
            <w:r w:rsidR="005627EA" w:rsidRPr="00EE53E7">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0894146A" w:rsidR="00354A62" w:rsidRPr="00EE53E7" w:rsidRDefault="005627EA" w:rsidP="00957C63">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400 palabras; 3 tablas/gráficos)</w:t>
            </w:r>
          </w:p>
        </w:tc>
      </w:tr>
      <w:tr w:rsidR="00354A62" w:rsidRPr="00EE53E7" w14:paraId="518BF48E"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6CBA1DE4" w14:textId="77777777" w:rsidR="00354A62"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5D85AAA0" w:rsidR="00634717" w:rsidRPr="00634717" w:rsidRDefault="00634717" w:rsidP="00A941CD">
            <w:pPr>
              <w:pStyle w:val="MediumShading1-Accent11"/>
              <w:spacing w:before="120" w:after="120"/>
              <w:rPr>
                <w:rFonts w:ascii="Calibri" w:hAnsi="Calibri" w:cs="Calibri"/>
                <w:color w:val="auto"/>
                <w:sz w:val="20"/>
                <w:szCs w:val="19"/>
                <w:lang w:val="es-CO"/>
              </w:rPr>
            </w:pPr>
          </w:p>
        </w:tc>
      </w:tr>
      <w:tr w:rsidR="00CA302B" w:rsidRPr="00EE53E7" w14:paraId="476CA46B" w14:textId="77777777" w:rsidTr="00634717">
        <w:trPr>
          <w:trHeight w:val="1195"/>
        </w:trPr>
        <w:tc>
          <w:tcPr>
            <w:tcW w:w="10770" w:type="dxa"/>
            <w:tcBorders>
              <w:top w:val="single" w:sz="12" w:space="0" w:color="auto"/>
              <w:left w:val="single" w:sz="12" w:space="0" w:color="auto"/>
              <w:bottom w:val="nil"/>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visual del marketing mix, un flowchart (diagrama de flujo), un calendario, un 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634717">
        <w:trPr>
          <w:trHeight w:val="1195"/>
        </w:trPr>
        <w:tc>
          <w:tcPr>
            <w:tcW w:w="10770" w:type="dxa"/>
            <w:tcBorders>
              <w:top w:val="nil"/>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6C37A621" w14:textId="1FD35124" w:rsidR="00FB537D" w:rsidRPr="00EE53E7" w:rsidRDefault="00986B4D" w:rsidP="007E3302">
            <w:pPr>
              <w:pStyle w:val="MediumShading1-Accent11"/>
              <w:spacing w:before="120" w:after="120"/>
              <w:rPr>
                <w:rFonts w:ascii="Calibri" w:hAnsi="Calibri" w:cs="Calibri"/>
                <w:b/>
                <w:sz w:val="19"/>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20BABC83"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Tiene hasta 350 palabras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0D733A8C" w14:textId="009A878A" w:rsidR="00E46F4F" w:rsidRPr="007F202B" w:rsidRDefault="007F202B"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- 31/ 12/2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8E5AE5">
              <w:rPr>
                <w:rFonts w:ascii="Calibri" w:eastAsia="ヒラギノ角ゴ Pro W3" w:hAnsi="Calibri" w:cs="Calibri"/>
                <w:color w:val="auto"/>
                <w:sz w:val="20"/>
                <w:szCs w:val="20"/>
                <w:lang w:val="es-CO" w:eastAsia="en-US"/>
              </w:rPr>
              <w:t>5</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133AD4A" w14:textId="7AACC62F" w:rsidR="00D96F06" w:rsidRPr="00EE53E7" w:rsidRDefault="00E46F4F" w:rsidP="008E5AE5">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shd w:val="clear" w:color="auto" w:fill="auto"/>
          </w:tcPr>
          <w:p w14:paraId="79898104" w14:textId="75067584"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8E5AE5">
              <w:rPr>
                <w:rFonts w:ascii="Calibri" w:hAnsi="Calibri" w:cs="Calibri"/>
                <w:color w:val="auto"/>
                <w:sz w:val="20"/>
                <w:szCs w:val="19"/>
                <w:lang w:val="es-CO"/>
              </w:rPr>
              <w:t xml:space="preserve">Este </w:t>
            </w:r>
            <w:r w:rsidR="00E46F4F" w:rsidRPr="00691AE7">
              <w:rPr>
                <w:rFonts w:ascii="Calibri" w:hAnsi="Calibri" w:cs="Calibri"/>
                <w:color w:val="000000" w:themeColor="text1"/>
                <w:sz w:val="20"/>
                <w:szCs w:val="19"/>
                <w:lang w:val="es-CO"/>
              </w:rPr>
              <w:t xml:space="preserve">espacio </w:t>
            </w:r>
            <w:r w:rsidR="008E5AE5">
              <w:rPr>
                <w:rFonts w:ascii="Calibri" w:hAnsi="Calibri" w:cs="Calibri"/>
                <w:color w:val="000000" w:themeColor="text1"/>
                <w:sz w:val="20"/>
                <w:szCs w:val="19"/>
                <w:lang w:val="es-CO"/>
              </w:rPr>
              <w:t xml:space="preserve">es </w:t>
            </w:r>
            <w:r w:rsidR="00E46F4F" w:rsidRPr="00691AE7">
              <w:rPr>
                <w:rFonts w:ascii="Calibri" w:hAnsi="Calibri" w:cs="Calibri"/>
                <w:color w:val="000000" w:themeColor="text1"/>
                <w:sz w:val="20"/>
                <w:szCs w:val="19"/>
                <w:lang w:val="es-CO"/>
              </w:rPr>
              <w:t xml:space="preserve">para </w:t>
            </w:r>
            <w:r w:rsidR="00E46F4F" w:rsidRPr="00EE53E7">
              <w:rPr>
                <w:rFonts w:ascii="Calibri" w:hAnsi="Calibri" w:cs="Calibri"/>
                <w:color w:val="auto"/>
                <w:sz w:val="20"/>
                <w:szCs w:val="19"/>
                <w:lang w:val="es-CO"/>
              </w:rPr>
              <w:t>configurar su sección de resultados: máximo 350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w:lastRenderedPageBreak/>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E14D27" w:rsidRDefault="00446F15" w:rsidP="007E330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b/>
                <w:color w:val="000000" w:themeColor="text1"/>
                <w:sz w:val="20"/>
                <w:szCs w:val="16"/>
                <w:lang w:val="es-CO"/>
              </w:rPr>
              <w:t xml:space="preserve">Escriba el objetivo </w:t>
            </w:r>
            <w:r w:rsidR="007925D2" w:rsidRPr="00C41F82">
              <w:rPr>
                <w:rFonts w:ascii="Calibri" w:hAnsi="Calibri" w:cs="Calibri"/>
                <w:b/>
                <w:color w:val="000000" w:themeColor="text1"/>
                <w:sz w:val="20"/>
                <w:szCs w:val="16"/>
                <w:lang w:val="es-CO"/>
              </w:rPr>
              <w:t>de negocio</w:t>
            </w:r>
            <w:r w:rsidRPr="00C41F82">
              <w:rPr>
                <w:rFonts w:ascii="Calibri" w:hAnsi="Calibri" w:cs="Calibri"/>
                <w:b/>
                <w:color w:val="000000" w:themeColor="text1"/>
                <w:sz w:val="20"/>
                <w:szCs w:val="16"/>
                <w:lang w:val="es-CO"/>
              </w:rPr>
              <w:t xml:space="preserve"> de la </w:t>
            </w:r>
            <w:r w:rsidRPr="00C41F82">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C41F82" w:rsidRDefault="00E46F4F" w:rsidP="00E46F4F">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9981508" w14:textId="247C9CFF" w:rsidR="00FB537D" w:rsidRPr="00E14D27" w:rsidRDefault="00E46F4F" w:rsidP="00E46F4F">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w:t>
            </w:r>
            <w:r w:rsidR="00FB537D" w:rsidRPr="00C41F82">
              <w:rPr>
                <w:rFonts w:ascii="Calibri" w:hAnsi="Calibri" w:cs="Calibri"/>
                <w:i/>
                <w:color w:val="000000" w:themeColor="text1"/>
                <w:spacing w:val="-3"/>
                <w:sz w:val="16"/>
                <w:szCs w:val="19"/>
                <w:lang w:val="es-CO"/>
              </w:rPr>
              <w:t xml:space="preserve">: </w:t>
            </w:r>
            <w:r w:rsidR="00E14D27" w:rsidRPr="00C41F82">
              <w:rPr>
                <w:rFonts w:ascii="Calibri" w:hAnsi="Calibri" w:cs="Calibri"/>
                <w:i/>
                <w:color w:val="000000" w:themeColor="text1"/>
                <w:spacing w:val="-3"/>
                <w:sz w:val="16"/>
                <w:szCs w:val="19"/>
                <w:lang w:val="es-CO"/>
              </w:rPr>
              <w:t>30</w:t>
            </w:r>
            <w:r w:rsidRPr="00C41F82">
              <w:rPr>
                <w:rFonts w:ascii="Calibri" w:hAnsi="Calibri" w:cs="Calibri"/>
                <w:i/>
                <w:color w:val="000000" w:themeColor="text1"/>
                <w:spacing w:val="-3"/>
                <w:sz w:val="16"/>
                <w:szCs w:val="19"/>
                <w:lang w:val="es-CO"/>
              </w:rPr>
              <w:t xml:space="preserve"> palabras</w:t>
            </w:r>
            <w:r w:rsidR="00FB537D" w:rsidRPr="00C41F82">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C41F82" w:rsidRDefault="00FB537D" w:rsidP="007E330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w:t>
            </w:r>
            <w:r w:rsidR="00446F15" w:rsidRPr="00C41F82">
              <w:rPr>
                <w:rFonts w:ascii="Calibri" w:hAnsi="Calibri" w:cs="Calibri"/>
                <w:b/>
                <w:color w:val="000000" w:themeColor="text1"/>
                <w:sz w:val="20"/>
                <w:szCs w:val="16"/>
                <w:lang w:val="es-CO"/>
              </w:rPr>
              <w:t>o</w:t>
            </w:r>
          </w:p>
          <w:p w14:paraId="36787591" w14:textId="54A0C258" w:rsidR="00FB537D" w:rsidRPr="00E14D27" w:rsidRDefault="00446F15" w:rsidP="007E3302">
            <w:pPr>
              <w:pStyle w:val="MediumShading1-Accent11"/>
              <w:spacing w:before="120" w:after="120"/>
              <w:rPr>
                <w:rFonts w:ascii="Calibri" w:hAnsi="Calibri" w:cs="Calibri"/>
                <w:color w:val="B4975A" w:themeColor="accent1"/>
                <w:sz w:val="20"/>
                <w:szCs w:val="16"/>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Default="00E14D27" w:rsidP="00E14D27">
            <w:pPr>
              <w:pStyle w:val="MediumShading1-Accent11"/>
              <w:spacing w:before="120" w:after="120"/>
              <w:jc w:val="center"/>
              <w:rPr>
                <w:rFonts w:ascii="Calibri" w:hAnsi="Calibri" w:cs="Calibri"/>
                <w:b/>
                <w:color w:val="B4975A"/>
                <w:szCs w:val="20"/>
                <w:lang w:val="es-CO"/>
              </w:rPr>
            </w:pPr>
            <w:r>
              <w:rPr>
                <w:rFonts w:ascii="Calibri" w:hAnsi="Calibri" w:cs="Calibri"/>
                <w:b/>
                <w:color w:val="B4975A"/>
                <w:szCs w:val="20"/>
                <w:lang w:val="es-CO"/>
              </w:rPr>
              <w:t xml:space="preserve">RESULTADOS OBJETIVO DE MARKETING # 1 </w:t>
            </w:r>
          </w:p>
          <w:p w14:paraId="78F9FE41" w14:textId="3B16932B" w:rsidR="00FB537D" w:rsidRPr="00EE53E7" w:rsidRDefault="001D681F" w:rsidP="00E14D27">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 xml:space="preserve">Obligatorio - </w:t>
            </w:r>
            <w:r w:rsidRPr="00C41F82">
              <w:rPr>
                <w:rFonts w:ascii="Calibri" w:hAnsi="Calibri" w:cs="Calibri"/>
                <w:i/>
                <w:color w:val="000000" w:themeColor="text1"/>
                <w:sz w:val="20"/>
                <w:szCs w:val="20"/>
                <w:lang w:val="es-CO"/>
              </w:rPr>
              <w:t xml:space="preserve">Corresponde al Objetivo </w:t>
            </w:r>
            <w:r w:rsidR="00E14D27" w:rsidRPr="00C41F82">
              <w:rPr>
                <w:rFonts w:ascii="Calibri" w:hAnsi="Calibri" w:cs="Calibri"/>
                <w:i/>
                <w:color w:val="000000" w:themeColor="text1"/>
                <w:sz w:val="20"/>
                <w:szCs w:val="20"/>
                <w:lang w:val="es-CO"/>
              </w:rPr>
              <w:t xml:space="preserve">de Marketing </w:t>
            </w:r>
            <w:r w:rsidRPr="00C41F82">
              <w:rPr>
                <w:rFonts w:ascii="Calibri" w:hAnsi="Calibri" w:cs="Calibri"/>
                <w:i/>
                <w:color w:val="000000" w:themeColor="text1"/>
                <w:sz w:val="20"/>
                <w:szCs w:val="20"/>
                <w:lang w:val="es-CO"/>
              </w:rPr>
              <w:t>#</w:t>
            </w:r>
            <w:r w:rsidR="00E14D27" w:rsidRPr="00C41F82">
              <w:rPr>
                <w:rFonts w:ascii="Calibri" w:hAnsi="Calibri" w:cs="Calibri"/>
                <w:i/>
                <w:color w:val="000000" w:themeColor="text1"/>
                <w:sz w:val="20"/>
                <w:szCs w:val="20"/>
                <w:lang w:val="es-CO"/>
              </w:rPr>
              <w:t>1</w:t>
            </w:r>
            <w:r w:rsidRPr="00C41F82">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E14D27" w:rsidRDefault="00C41F82" w:rsidP="00C41F82">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sidR="003009EA">
              <w:rPr>
                <w:rFonts w:ascii="Calibri" w:hAnsi="Calibri" w:cs="Calibri"/>
                <w:b/>
                <w:color w:val="000000" w:themeColor="text1"/>
                <w:sz w:val="20"/>
                <w:szCs w:val="16"/>
                <w:lang w:val="es-CO"/>
              </w:rPr>
              <w:t>Marketing</w:t>
            </w:r>
            <w:r w:rsidR="00A638A3">
              <w:rPr>
                <w:rFonts w:ascii="Calibri" w:hAnsi="Calibri" w:cs="Calibri"/>
                <w:b/>
                <w:color w:val="000000" w:themeColor="text1"/>
                <w:sz w:val="20"/>
                <w:szCs w:val="16"/>
                <w:lang w:val="es-CO"/>
              </w:rPr>
              <w:t xml:space="preserve"> #1</w:t>
            </w:r>
            <w:r w:rsidR="003009EA">
              <w:rPr>
                <w:rFonts w:ascii="Calibri" w:hAnsi="Calibri" w:cs="Calibri"/>
                <w:b/>
                <w:color w:val="000000" w:themeColor="text1"/>
                <w:sz w:val="20"/>
                <w:szCs w:val="16"/>
                <w:lang w:val="es-CO"/>
              </w:rPr>
              <w:t xml:space="preserve"> </w:t>
            </w:r>
            <w:r w:rsidRPr="00C41F82">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C41F82" w:rsidRDefault="00C41F82" w:rsidP="00C41F82">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22BE895" w14:textId="16384F54" w:rsidR="00C41F82" w:rsidRPr="00E14D27" w:rsidRDefault="00C41F82" w:rsidP="00C41F82">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C41F82" w:rsidRDefault="00C41F82" w:rsidP="00C41F82">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7FDAFC16" w14:textId="4757D6DE" w:rsidR="00C41F82" w:rsidRPr="00E14D27" w:rsidRDefault="00C41F82" w:rsidP="00C41F8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2BB9A11C" w14:textId="48152CD7"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C41F82" w:rsidRDefault="00D872F4" w:rsidP="00D872F4">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42001A7C" w14:textId="6FF7024A"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7777777" w:rsidR="003009EA" w:rsidRPr="00E14D27" w:rsidRDefault="003009EA"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2AC861C7" w:rsidR="003009EA" w:rsidRPr="006E0AC9" w:rsidRDefault="003009EA" w:rsidP="003009EA">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5FD68CF4"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C41F82" w:rsidRDefault="00A638A3"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lastRenderedPageBreak/>
              <w:t>Contexto</w:t>
            </w:r>
          </w:p>
          <w:p w14:paraId="436A4D21" w14:textId="77777777" w:rsidR="00A638A3" w:rsidRPr="006E0AC9" w:rsidRDefault="00A638A3" w:rsidP="00945589">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i/>
                <w:color w:val="000000" w:themeColor="text1"/>
                <w:spacing w:val="-3"/>
                <w:sz w:val="16"/>
                <w:szCs w:val="19"/>
                <w:lang w:val="es-CO"/>
              </w:rPr>
              <w:t>(Máximo: 75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EE53E7" w:rsidRDefault="005C47CD" w:rsidP="007E3302">
            <w:pPr>
              <w:pStyle w:val="MediumShading1-Accent11"/>
              <w:spacing w:before="120" w:after="120"/>
              <w:rPr>
                <w:rFonts w:ascii="Calibri" w:hAnsi="Calibri" w:cs="Calibri"/>
                <w:b/>
                <w:color w:val="B4975A"/>
                <w:szCs w:val="16"/>
                <w:lang w:val="es-CO"/>
              </w:rPr>
            </w:pPr>
            <w:r w:rsidRPr="00EE53E7">
              <w:rPr>
                <w:rFonts w:ascii="Calibri" w:hAnsi="Calibri" w:cs="Calibri"/>
                <w:b/>
                <w:color w:val="B4975A"/>
                <w:szCs w:val="16"/>
                <w:lang w:val="es-CO"/>
              </w:rPr>
              <w:t xml:space="preserve">RESULTADOS ADICIONALES </w:t>
            </w:r>
          </w:p>
          <w:p w14:paraId="4CC9EB08" w14:textId="451A05E5" w:rsidR="005C47CD" w:rsidRPr="00EE53E7"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EE53E7">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EE53E7">
              <w:rPr>
                <w:rFonts w:ascii="Calibri" w:eastAsia="ヒラギノ角ゴ Pro W3" w:hAnsi="Calibri" w:cs="Calibri"/>
                <w:i/>
                <w:iCs/>
                <w:color w:val="auto"/>
                <w:sz w:val="20"/>
                <w:szCs w:val="20"/>
                <w:lang w:val="es-CO" w:eastAsia="en-US"/>
              </w:rPr>
              <w:t xml:space="preserve"> </w:t>
            </w:r>
          </w:p>
          <w:p w14:paraId="097B22BD" w14:textId="695BBEBD" w:rsidR="00080E12" w:rsidRPr="00EE53E7"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Máximo: 150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42D5D002"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w:t>
            </w:r>
            <w:r w:rsidRPr="0065398A">
              <w:rPr>
                <w:rFonts w:ascii="Calibri" w:hAnsi="Calibri" w:cs="Calibri"/>
                <w:i/>
                <w:color w:val="auto"/>
                <w:sz w:val="16"/>
                <w:szCs w:val="19"/>
                <w:lang w:val="es-CO"/>
              </w:rPr>
              <w:t xml:space="preserve">cambio de </w:t>
            </w:r>
            <w:r w:rsidR="0039396E" w:rsidRPr="0065398A">
              <w:rPr>
                <w:rFonts w:ascii="Calibri" w:hAnsi="Calibri" w:cs="Calibri"/>
                <w:i/>
                <w:color w:val="auto"/>
                <w:sz w:val="16"/>
                <w:szCs w:val="19"/>
                <w:lang w:val="es-CO"/>
              </w:rPr>
              <w:t>dueños</w:t>
            </w:r>
            <w:r w:rsidRPr="0065398A">
              <w:rPr>
                <w:rFonts w:ascii="Calibri" w:hAnsi="Calibri" w:cs="Calibri"/>
                <w:i/>
                <w:color w:val="auto"/>
                <w:sz w:val="16"/>
                <w:szCs w:val="19"/>
                <w:lang w:val="es-CO"/>
              </w:rPr>
              <w:t xml:space="preserve">, </w:t>
            </w:r>
            <w:r w:rsidR="0065398A" w:rsidRPr="0065398A">
              <w:rPr>
                <w:rFonts w:ascii="Calibri" w:hAnsi="Calibri" w:cs="Calibri"/>
                <w:i/>
                <w:color w:val="auto"/>
                <w:sz w:val="16"/>
                <w:szCs w:val="19"/>
                <w:lang w:val="es-CO"/>
              </w:rPr>
              <w:t>dinámicas internas</w:t>
            </w:r>
            <w:r w:rsidRPr="0065398A">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005014E8">
              <w:rPr>
                <w:rFonts w:ascii="Calibri" w:hAnsi="Calibri" w:cs="Calibri"/>
                <w:b/>
                <w:color w:val="000000" w:themeColor="text1"/>
                <w:sz w:val="20"/>
                <w:szCs w:val="16"/>
              </w:rPr>
              <w:t xml:space="preserve"> </w:t>
            </w:r>
            <w:proofErr w:type="spellStart"/>
            <w:r w:rsidR="005014E8">
              <w:rPr>
                <w:rFonts w:ascii="Calibri" w:hAnsi="Calibri" w:cs="Calibri"/>
                <w:b/>
                <w:color w:val="000000" w:themeColor="text1"/>
                <w:sz w:val="20"/>
                <w:szCs w:val="16"/>
              </w:rPr>
              <w:t>Factores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shd w:val="clear" w:color="auto" w:fill="auto"/>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2" w:name="InvestmentOverview"/>
            <w:bookmarkEnd w:id="2"/>
          </w:p>
          <w:p w14:paraId="193DC758" w14:textId="07B11306"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w:t>
            </w:r>
            <w:r w:rsidR="00F705EB" w:rsidRPr="0065398A">
              <w:rPr>
                <w:rFonts w:ascii="Calibri" w:hAnsi="Calibri" w:cs="Calibri"/>
                <w:color w:val="FFFFFF" w:themeColor="background1"/>
                <w:sz w:val="20"/>
                <w:szCs w:val="19"/>
                <w:lang w:val="es-CO"/>
              </w:rPr>
              <w:t xml:space="preserve">e </w:t>
            </w:r>
            <w:r w:rsidR="0065398A" w:rsidRPr="0065398A">
              <w:rPr>
                <w:rFonts w:ascii="Calibri" w:hAnsi="Calibri" w:cs="Calibri"/>
                <w:color w:val="FFFFFF" w:themeColor="background1"/>
                <w:sz w:val="20"/>
                <w:szCs w:val="19"/>
                <w:lang w:val="es-CO"/>
              </w:rPr>
              <w:t>Idea, junto</w:t>
            </w:r>
            <w:r w:rsidRPr="00EE53E7">
              <w:rPr>
                <w:rFonts w:ascii="Calibri" w:hAnsi="Calibri" w:cs="Calibri"/>
                <w:color w:val="FFFFFF"/>
                <w:sz w:val="20"/>
                <w:szCs w:val="19"/>
                <w:lang w:val="es-CO"/>
              </w:rPr>
              <w:t xml:space="preserve">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3"/>
        <w:gridCol w:w="5374"/>
      </w:tblGrid>
      <w:tr w:rsidR="00FB537D" w:rsidRPr="00EE53E7" w14:paraId="098374F5" w14:textId="77777777" w:rsidTr="007457A9">
        <w:trPr>
          <w:trHeight w:val="1134"/>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6788E343" w14:textId="1148D635" w:rsidR="00FB537D" w:rsidRPr="00EE53E7" w:rsidRDefault="00D90CB3" w:rsidP="002835DF">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w:t>
            </w:r>
            <w:r w:rsidR="0065398A" w:rsidRPr="00EE53E7">
              <w:rPr>
                <w:rFonts w:ascii="Calibri" w:eastAsia="ヒラギノ角ゴ Pro W3" w:hAnsi="Calibri" w:cs="Calibri"/>
                <w:color w:val="auto"/>
                <w:sz w:val="20"/>
                <w:szCs w:val="20"/>
                <w:lang w:eastAsia="en-US"/>
              </w:rPr>
              <w:t>millones y</w:t>
            </w:r>
            <w:r w:rsidRPr="00EE53E7">
              <w:rPr>
                <w:rFonts w:ascii="Calibri" w:eastAsia="ヒラギノ角ゴ Pro W3" w:hAnsi="Calibri" w:cs="Calibri"/>
                <w:color w:val="auto"/>
                <w:sz w:val="20"/>
                <w:szCs w:val="20"/>
                <w:lang w:eastAsia="en-US"/>
              </w:rPr>
              <w:t xml:space="preserve">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tc>
      </w:tr>
      <w:tr w:rsidR="00572D25" w:rsidRPr="00EE53E7" w14:paraId="626FB940" w14:textId="77777777" w:rsidTr="007457A9">
        <w:trPr>
          <w:trHeight w:val="487"/>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05AFA048"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 xml:space="preserve">Año actual: </w:t>
            </w:r>
            <w:r w:rsidR="0065398A" w:rsidRPr="00EE53E7">
              <w:rPr>
                <w:rFonts w:ascii="Calibri" w:hAnsi="Calibri" w:cs="Calibri"/>
                <w:b/>
                <w:color w:val="B4975A"/>
                <w:sz w:val="20"/>
                <w:szCs w:val="16"/>
              </w:rPr>
              <w:t>enero</w:t>
            </w:r>
            <w:r w:rsidRPr="00EE53E7">
              <w:rPr>
                <w:rFonts w:ascii="Calibri" w:hAnsi="Calibri" w:cs="Calibri"/>
                <w:b/>
                <w:color w:val="B4975A"/>
                <w:sz w:val="20"/>
                <w:szCs w:val="16"/>
              </w:rPr>
              <w:t xml:space="preserve"> de 202</w:t>
            </w:r>
            <w:r w:rsidR="0088792A">
              <w:rPr>
                <w:rFonts w:ascii="Calibri" w:hAnsi="Calibri" w:cs="Calibri"/>
                <w:b/>
                <w:color w:val="B4975A"/>
                <w:sz w:val="20"/>
                <w:szCs w:val="16"/>
              </w:rPr>
              <w:t>4</w:t>
            </w:r>
            <w:r w:rsidRPr="00EE53E7">
              <w:rPr>
                <w:rFonts w:ascii="Calibri" w:hAnsi="Calibri" w:cs="Calibri"/>
                <w:b/>
                <w:color w:val="B4975A"/>
                <w:sz w:val="20"/>
                <w:szCs w:val="16"/>
              </w:rPr>
              <w:t xml:space="preserve"> - Diciembre de 202</w:t>
            </w:r>
            <w:r w:rsidR="0088792A">
              <w:rPr>
                <w:rFonts w:ascii="Calibri" w:hAnsi="Calibri" w:cs="Calibri"/>
                <w:b/>
                <w:color w:val="B4975A"/>
                <w:sz w:val="20"/>
                <w:szCs w:val="16"/>
              </w:rPr>
              <w:t>4</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76776E7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w:t>
            </w:r>
            <w:r w:rsidR="0088792A">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A54F690" w:rsidR="00572D25" w:rsidRPr="00AF7A54" w:rsidRDefault="003E35CC"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r>
      <w:tr w:rsidR="00572D25" w:rsidRPr="00EE53E7" w14:paraId="3D9693BE"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7457A9">
        <w:trPr>
          <w:trHeight w:val="200"/>
        </w:trPr>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572D25" w:rsidRPr="00EE53E7" w14:paraId="715686CA" w14:textId="77777777" w:rsidTr="007457A9">
        <w:trPr>
          <w:trHeight w:val="13"/>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261F2CBB"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541B2F">
        <w:trPr>
          <w:trHeight w:val="200"/>
        </w:trPr>
        <w:tc>
          <w:tcPr>
            <w:tcW w:w="5373" w:type="dxa"/>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7457A9">
        <w:trPr>
          <w:trHeight w:val="120"/>
        </w:trPr>
        <w:tc>
          <w:tcPr>
            <w:tcW w:w="10747"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7457A9">
        <w:trPr>
          <w:trHeight w:val="200"/>
        </w:trPr>
        <w:tc>
          <w:tcPr>
            <w:tcW w:w="5373"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DB1150">
        <w:trPr>
          <w:trHeight w:val="200"/>
        </w:trPr>
        <w:tc>
          <w:tcPr>
            <w:tcW w:w="5373" w:type="dxa"/>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DB1150">
        <w:trPr>
          <w:trHeight w:val="200"/>
        </w:trPr>
        <w:tc>
          <w:tcPr>
            <w:tcW w:w="5373" w:type="dxa"/>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DB1150">
        <w:trPr>
          <w:trHeight w:val="200"/>
        </w:trPr>
        <w:tc>
          <w:tcPr>
            <w:tcW w:w="5373" w:type="dxa"/>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373"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7457A9">
        <w:trPr>
          <w:trHeight w:val="90"/>
        </w:trPr>
        <w:tc>
          <w:tcPr>
            <w:tcW w:w="10747" w:type="dxa"/>
            <w:gridSpan w:val="2"/>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7457A9">
        <w:trPr>
          <w:trHeight w:val="468"/>
        </w:trPr>
        <w:tc>
          <w:tcPr>
            <w:tcW w:w="10747"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EE53E7">
              <w:rPr>
                <w:rFonts w:ascii="Calibri" w:hAnsi="Calibri" w:cs="Calibri"/>
                <w:i/>
                <w:color w:val="auto"/>
                <w:spacing w:val="-3"/>
                <w:sz w:val="19"/>
                <w:szCs w:val="19"/>
              </w:rPr>
              <w:t>(Máximo: 1</w:t>
            </w:r>
            <w:r w:rsidR="0034509E">
              <w:rPr>
                <w:rFonts w:ascii="Calibri" w:hAnsi="Calibri" w:cs="Calibri"/>
                <w:i/>
                <w:color w:val="auto"/>
                <w:spacing w:val="-3"/>
                <w:sz w:val="19"/>
                <w:szCs w:val="19"/>
              </w:rPr>
              <w:t>5</w:t>
            </w:r>
            <w:r w:rsidRPr="00EE53E7">
              <w:rPr>
                <w:rFonts w:ascii="Calibri" w:hAnsi="Calibri" w:cs="Calibri"/>
                <w:i/>
                <w:color w:val="auto"/>
                <w:spacing w:val="-3"/>
                <w:sz w:val="19"/>
                <w:szCs w:val="19"/>
              </w:rPr>
              <w:t>0 palabras)</w:t>
            </w:r>
          </w:p>
        </w:tc>
      </w:tr>
      <w:tr w:rsidR="00572D25" w:rsidRPr="00EE53E7" w14:paraId="393FA914" w14:textId="77777777" w:rsidTr="007457A9">
        <w:trPr>
          <w:trHeight w:val="831"/>
        </w:trPr>
        <w:tc>
          <w:tcPr>
            <w:tcW w:w="10747" w:type="dxa"/>
            <w:gridSpan w:val="2"/>
            <w:tcBorders>
              <w:top w:val="single" w:sz="12" w:space="0" w:color="auto"/>
              <w:left w:val="nil"/>
              <w:bottom w:val="nil"/>
              <w:right w:val="nil"/>
            </w:tcBorders>
            <w:shd w:val="clear" w:color="auto" w:fill="auto"/>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43FC5D2D" w:rsidR="001C15A1" w:rsidRPr="00EE53E7" w:rsidRDefault="003E35CC" w:rsidP="001C15A1">
            <w:pPr>
              <w:spacing w:before="120" w:after="120" w:line="240" w:lineRule="auto"/>
              <w:ind w:left="240"/>
              <w:rPr>
                <w:rFonts w:ascii="Calibri" w:hAnsi="Calibri" w:cs="Calibri"/>
                <w:color w:val="000000" w:themeColor="text1"/>
                <w:sz w:val="20"/>
                <w:szCs w:val="16"/>
              </w:rPr>
            </w:pPr>
            <w:r w:rsidRPr="00AF7A54">
              <w:rPr>
                <w:rFonts w:ascii="Calibri" w:hAnsi="Calibri" w:cs="Calibri"/>
                <w:color w:val="000000" w:themeColor="text1"/>
                <w:sz w:val="20"/>
                <w:szCs w:val="16"/>
              </w:rPr>
              <w:t>$50</w:t>
            </w:r>
            <w:r>
              <w:rPr>
                <w:rFonts w:ascii="Calibri" w:hAnsi="Calibri" w:cs="Calibri"/>
                <w:color w:val="000000" w:themeColor="text1"/>
                <w:sz w:val="20"/>
                <w:szCs w:val="16"/>
              </w:rPr>
              <w:t xml:space="preserve"> </w:t>
            </w:r>
            <w:r w:rsidRPr="00AF7A54">
              <w:rPr>
                <w:rFonts w:ascii="Calibri" w:hAnsi="Calibri" w:cs="Calibri"/>
                <w:color w:val="000000" w:themeColor="text1"/>
                <w:sz w:val="20"/>
                <w:szCs w:val="16"/>
              </w:rPr>
              <w:t>- 99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bookmarkStart w:id="3" w:name="_GoBack"/>
      <w:bookmarkEnd w:id="3"/>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lastRenderedPageBreak/>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shd w:val="clear" w:color="auto" w:fill="auto"/>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EE53E7" w14:paraId="70A362C9" w14:textId="77777777" w:rsidTr="00541B2F">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EE53E7" w:rsidRDefault="00F176B4" w:rsidP="00541B2F">
            <w:pPr>
              <w:spacing w:before="120" w:after="120" w:line="240" w:lineRule="auto"/>
              <w:rPr>
                <w:rFonts w:ascii="Calibri" w:hAnsi="Calibri" w:cs="Calibri"/>
                <w:b/>
                <w:bCs/>
                <w:color w:val="auto"/>
              </w:rPr>
            </w:pPr>
            <w:r w:rsidRPr="00EE53E7">
              <w:rPr>
                <w:rFonts w:ascii="Calibri" w:hAnsi="Calibri" w:cs="Calibri"/>
                <w:b/>
                <w:bCs/>
                <w:color w:val="auto"/>
              </w:rPr>
              <w:t xml:space="preserve">PUNTOS DE CONTACTO </w:t>
            </w:r>
            <w:r w:rsidR="00DE2EEA">
              <w:rPr>
                <w:rFonts w:ascii="Calibri" w:hAnsi="Calibri" w:cs="Calibri"/>
                <w:b/>
                <w:bCs/>
                <w:color w:val="auto"/>
              </w:rPr>
              <w:t xml:space="preserve">COMO PARTE </w:t>
            </w:r>
            <w:r w:rsidRPr="00EE53E7">
              <w:rPr>
                <w:rFonts w:ascii="Calibri" w:hAnsi="Calibri" w:cs="Calibri"/>
                <w:b/>
                <w:bCs/>
                <w:color w:val="auto"/>
              </w:rPr>
              <w:t>DE SU ESFUERZO</w:t>
            </w:r>
          </w:p>
          <w:p w14:paraId="458F1241" w14:textId="761C6D2E" w:rsidR="00F176B4" w:rsidRPr="00EE53E7" w:rsidRDefault="00F176B4" w:rsidP="00541B2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todos los puntos de contacto utilizados en el esfuerzo, según las opciones proporcionadas en el cuadro a continuación. En su respues</w:t>
            </w:r>
            <w:r w:rsidR="00351638" w:rsidRPr="00EE53E7">
              <w:rPr>
                <w:rFonts w:ascii="Calibri" w:eastAsia="ヒラギノ角ゴ Pro W3" w:hAnsi="Calibri" w:cs="Calibri"/>
                <w:color w:val="auto"/>
                <w:sz w:val="20"/>
                <w:szCs w:val="20"/>
                <w:lang w:val="es-CO" w:eastAsia="en-US"/>
              </w:rPr>
              <w:t>ta a la Pregunta 3, explique cuáles</w:t>
            </w:r>
            <w:r w:rsidRPr="00EE53E7">
              <w:rPr>
                <w:rFonts w:ascii="Calibri" w:eastAsia="ヒラギノ角ゴ Pro W3" w:hAnsi="Calibri" w:cs="Calibri"/>
                <w:color w:val="auto"/>
                <w:sz w:val="20"/>
                <w:szCs w:val="20"/>
                <w:lang w:val="es-CO" w:eastAsia="en-US"/>
              </w:rPr>
              <w:t xml:space="preserve"> puntos de contacto de la lista relacionada a continuación, fueron esenciales para llegar a su público objetivo y por qué.</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EE53E7">
              <w:rPr>
                <w:rFonts w:ascii="Calibri" w:eastAsia="ヒラギノ角ゴ Pro W3" w:hAnsi="Calibri" w:cs="Calibri"/>
                <w:color w:val="auto"/>
                <w:sz w:val="20"/>
                <w:szCs w:val="20"/>
                <w:lang w:val="es-CO" w:eastAsia="en-US"/>
              </w:rPr>
              <w:lastRenderedPageBreak/>
              <w:t>En el reel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reel creativo.</w:t>
            </w:r>
          </w:p>
        </w:tc>
      </w:tr>
      <w:tr w:rsidR="0092262D" w:rsidRPr="00EE53E7" w14:paraId="4D624B91" w14:textId="77777777" w:rsidTr="00541B2F">
        <w:trPr>
          <w:trHeight w:val="720"/>
        </w:trPr>
        <w:tc>
          <w:tcPr>
            <w:tcW w:w="3606" w:type="dxa"/>
            <w:tcBorders>
              <w:top w:val="single" w:sz="12" w:space="0" w:color="auto"/>
            </w:tcBorders>
            <w:shd w:val="clear" w:color="auto" w:fill="auto"/>
            <w:vAlign w:val="center"/>
          </w:tcPr>
          <w:p w14:paraId="4711AD62" w14:textId="6DD5F86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lastRenderedPageBreak/>
              <w:t>Branded Content – Editorial</w:t>
            </w:r>
          </w:p>
        </w:tc>
        <w:tc>
          <w:tcPr>
            <w:tcW w:w="3581" w:type="dxa"/>
            <w:tcBorders>
              <w:top w:val="single" w:sz="12" w:space="0" w:color="auto"/>
            </w:tcBorders>
            <w:shd w:val="clear" w:color="auto" w:fill="auto"/>
            <w:vAlign w:val="center"/>
          </w:tcPr>
          <w:p w14:paraId="0C3565E4" w14:textId="7EA265AF"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SEM</w:t>
            </w:r>
          </w:p>
        </w:tc>
        <w:tc>
          <w:tcPr>
            <w:tcW w:w="3583" w:type="dxa"/>
            <w:tcBorders>
              <w:top w:val="single" w:sz="12" w:space="0" w:color="auto"/>
            </w:tcBorders>
            <w:shd w:val="clear" w:color="auto" w:fill="auto"/>
            <w:vAlign w:val="center"/>
          </w:tcPr>
          <w:p w14:paraId="779294C5" w14:textId="2AAEBBC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Revista</w:t>
            </w:r>
          </w:p>
        </w:tc>
      </w:tr>
      <w:tr w:rsidR="0092262D" w:rsidRPr="00EE53E7" w14:paraId="0EC14C98" w14:textId="77777777" w:rsidTr="007E3302">
        <w:trPr>
          <w:trHeight w:val="720"/>
        </w:trPr>
        <w:tc>
          <w:tcPr>
            <w:tcW w:w="3606" w:type="dxa"/>
            <w:shd w:val="clear" w:color="auto" w:fill="auto"/>
            <w:vAlign w:val="center"/>
          </w:tcPr>
          <w:p w14:paraId="4EF9D935" w14:textId="6FB0E5E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Branded Content – Product Placement</w:t>
            </w:r>
          </w:p>
        </w:tc>
        <w:tc>
          <w:tcPr>
            <w:tcW w:w="3581" w:type="dxa"/>
            <w:shd w:val="clear" w:color="auto" w:fill="auto"/>
            <w:vAlign w:val="center"/>
          </w:tcPr>
          <w:p w14:paraId="620EB6CB" w14:textId="19A2A4B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SEO</w:t>
            </w:r>
          </w:p>
        </w:tc>
        <w:tc>
          <w:tcPr>
            <w:tcW w:w="3583" w:type="dxa"/>
            <w:shd w:val="clear" w:color="auto" w:fill="auto"/>
            <w:vAlign w:val="center"/>
          </w:tcPr>
          <w:p w14:paraId="69878334" w14:textId="0C669C1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Impreso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 Periódico</w:t>
            </w:r>
          </w:p>
        </w:tc>
      </w:tr>
      <w:tr w:rsidR="0092262D" w:rsidRPr="00EE53E7" w14:paraId="1B5B9964" w14:textId="77777777" w:rsidTr="007E3302">
        <w:trPr>
          <w:trHeight w:val="720"/>
        </w:trPr>
        <w:tc>
          <w:tcPr>
            <w:tcW w:w="3606" w:type="dxa"/>
            <w:shd w:val="clear" w:color="auto" w:fill="auto"/>
            <w:vAlign w:val="center"/>
          </w:tcPr>
          <w:p w14:paraId="28A40982" w14:textId="65514DE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Cine</w:t>
            </w:r>
          </w:p>
        </w:tc>
        <w:tc>
          <w:tcPr>
            <w:tcW w:w="3581" w:type="dxa"/>
            <w:shd w:val="clear" w:color="auto" w:fill="auto"/>
            <w:vAlign w:val="center"/>
          </w:tcPr>
          <w:p w14:paraId="380D9319" w14:textId="0F96895B"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Video corto</w:t>
            </w:r>
            <w:r w:rsidRPr="00EE53E7">
              <w:rPr>
                <w:rFonts w:ascii="Calibri" w:hAnsi="Calibri" w:cs="Calibri"/>
                <w:color w:val="000000" w:themeColor="text1"/>
                <w:sz w:val="20"/>
                <w:szCs w:val="16"/>
              </w:rPr>
              <w:br/>
              <w:t>(:15-3 min.)</w:t>
            </w:r>
          </w:p>
        </w:tc>
        <w:tc>
          <w:tcPr>
            <w:tcW w:w="3583" w:type="dxa"/>
            <w:shd w:val="clear" w:color="auto" w:fill="auto"/>
            <w:vAlign w:val="center"/>
          </w:tcPr>
          <w:p w14:paraId="7BD0FBDF" w14:textId="76F9F4EB"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 Relaciones Públicas</w:t>
            </w:r>
          </w:p>
        </w:tc>
      </w:tr>
      <w:tr w:rsidR="0092262D" w:rsidRPr="00EE53E7" w14:paraId="12A0158B" w14:textId="77777777" w:rsidTr="007E3302">
        <w:trPr>
          <w:trHeight w:val="720"/>
        </w:trPr>
        <w:tc>
          <w:tcPr>
            <w:tcW w:w="3606" w:type="dxa"/>
            <w:shd w:val="clear" w:color="auto" w:fill="auto"/>
            <w:vAlign w:val="center"/>
          </w:tcPr>
          <w:p w14:paraId="24186314" w14:textId="5685A4A3"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Concursos</w:t>
            </w:r>
          </w:p>
        </w:tc>
        <w:tc>
          <w:tcPr>
            <w:tcW w:w="3581" w:type="dxa"/>
            <w:shd w:val="clear" w:color="auto" w:fill="auto"/>
            <w:vAlign w:val="center"/>
          </w:tcPr>
          <w:p w14:paraId="569DB042" w14:textId="1D201F5C"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lang w:val="en-US"/>
              </w:rPr>
              <w:t xml:space="preserve">Marketing Digital </w:t>
            </w:r>
            <w:r w:rsidRPr="00EE53E7">
              <w:rPr>
                <w:rFonts w:ascii="Calibri" w:hAnsi="Calibri" w:cs="Calibri"/>
                <w:color w:val="000000" w:themeColor="text1"/>
                <w:sz w:val="20"/>
                <w:szCs w:val="16"/>
              </w:rPr>
              <w:t>– Redes Sociales: Orgánico</w:t>
            </w:r>
          </w:p>
        </w:tc>
        <w:tc>
          <w:tcPr>
            <w:tcW w:w="3583" w:type="dxa"/>
            <w:shd w:val="clear" w:color="auto" w:fill="auto"/>
            <w:vAlign w:val="center"/>
          </w:tcPr>
          <w:p w14:paraId="7A7FC471" w14:textId="2799F228"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Radio</w:t>
            </w:r>
          </w:p>
        </w:tc>
      </w:tr>
      <w:tr w:rsidR="0092262D" w:rsidRPr="00EE53E7" w14:paraId="26E64951" w14:textId="77777777" w:rsidTr="007E3302">
        <w:trPr>
          <w:trHeight w:val="720"/>
        </w:trPr>
        <w:tc>
          <w:tcPr>
            <w:tcW w:w="3606" w:type="dxa"/>
            <w:shd w:val="clear" w:color="auto" w:fill="auto"/>
            <w:vAlign w:val="center"/>
          </w:tcPr>
          <w:p w14:paraId="22673DF4" w14:textId="1F100715"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 xml:space="preserve">Marketing Digital – </w:t>
            </w:r>
            <w:r w:rsidR="00A95A21" w:rsidRPr="00365156">
              <w:rPr>
                <w:rFonts w:ascii="Calibri" w:hAnsi="Calibri" w:cs="Calibri"/>
                <w:color w:val="000000" w:themeColor="text1"/>
                <w:sz w:val="20"/>
                <w:szCs w:val="16"/>
              </w:rPr>
              <w:t>Afiliación</w:t>
            </w:r>
          </w:p>
        </w:tc>
        <w:tc>
          <w:tcPr>
            <w:tcW w:w="3581" w:type="dxa"/>
            <w:shd w:val="clear" w:color="auto" w:fill="auto"/>
            <w:vAlign w:val="center"/>
          </w:tcPr>
          <w:p w14:paraId="6DC085EA" w14:textId="745FC1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Digital</w:t>
            </w:r>
          </w:p>
        </w:tc>
      </w:tr>
      <w:tr w:rsidR="0092262D" w:rsidRPr="00EE53E7" w14:paraId="7F543A89" w14:textId="77777777" w:rsidTr="007E3302">
        <w:trPr>
          <w:trHeight w:val="720"/>
        </w:trPr>
        <w:tc>
          <w:tcPr>
            <w:tcW w:w="3606" w:type="dxa"/>
            <w:shd w:val="clear" w:color="auto" w:fill="auto"/>
            <w:vAlign w:val="center"/>
          </w:tcPr>
          <w:p w14:paraId="6B97602C" w14:textId="073BD71C"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Anuncios de audio</w:t>
            </w:r>
          </w:p>
        </w:tc>
        <w:tc>
          <w:tcPr>
            <w:tcW w:w="3581" w:type="dxa"/>
            <w:shd w:val="clear" w:color="auto" w:fill="auto"/>
            <w:vAlign w:val="center"/>
          </w:tcPr>
          <w:p w14:paraId="29515738" w14:textId="189C68DE"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Experiencia retail: En la tienda</w:t>
            </w:r>
          </w:p>
        </w:tc>
      </w:tr>
      <w:tr w:rsidR="0092262D" w:rsidRPr="00EE53E7" w14:paraId="42612DC5" w14:textId="77777777" w:rsidTr="007E3302">
        <w:trPr>
          <w:trHeight w:val="720"/>
        </w:trPr>
        <w:tc>
          <w:tcPr>
            <w:tcW w:w="3606" w:type="dxa"/>
            <w:shd w:val="clear" w:color="auto" w:fill="auto"/>
            <w:vAlign w:val="center"/>
          </w:tcPr>
          <w:p w14:paraId="5D56A536" w14:textId="172413CA"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365156">
              <w:rPr>
                <w:rFonts w:ascii="Calibri" w:hAnsi="Calibri" w:cs="Calibri"/>
                <w:color w:val="000000" w:themeColor="text1"/>
                <w:sz w:val="20"/>
                <w:szCs w:val="16"/>
              </w:rPr>
              <w:t xml:space="preserve">– </w:t>
            </w:r>
            <w:r w:rsidR="00A95A21" w:rsidRPr="00365156">
              <w:rPr>
                <w:rFonts w:ascii="Calibri" w:hAnsi="Calibri" w:cs="Calibri"/>
                <w:color w:val="000000" w:themeColor="text1"/>
                <w:sz w:val="20"/>
                <w:szCs w:val="16"/>
              </w:rPr>
              <w:t>Promoción de Contenido</w:t>
            </w:r>
          </w:p>
        </w:tc>
        <w:tc>
          <w:tcPr>
            <w:tcW w:w="3581" w:type="dxa"/>
            <w:shd w:val="clear" w:color="auto" w:fill="auto"/>
            <w:vAlign w:val="center"/>
          </w:tcPr>
          <w:p w14:paraId="600CE3CE" w14:textId="7FA1AE9D"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Correo Directo </w:t>
            </w:r>
          </w:p>
        </w:tc>
        <w:tc>
          <w:tcPr>
            <w:tcW w:w="3583" w:type="dxa"/>
            <w:shd w:val="clear" w:color="auto" w:fill="auto"/>
            <w:vAlign w:val="center"/>
          </w:tcPr>
          <w:p w14:paraId="698C31D8" w14:textId="463A5C99"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Promoción de ventas, cupones &amp; distribución</w:t>
            </w:r>
          </w:p>
        </w:tc>
      </w:tr>
      <w:tr w:rsidR="0092262D" w:rsidRPr="00EE53E7" w14:paraId="0F52B874" w14:textId="77777777" w:rsidTr="007E3302">
        <w:trPr>
          <w:trHeight w:val="720"/>
        </w:trPr>
        <w:tc>
          <w:tcPr>
            <w:tcW w:w="3606" w:type="dxa"/>
            <w:shd w:val="clear" w:color="auto" w:fill="auto"/>
            <w:vAlign w:val="center"/>
          </w:tcPr>
          <w:p w14:paraId="2525B389" w14:textId="3964D64D"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 Publicidad Display</w:t>
            </w:r>
          </w:p>
        </w:tc>
        <w:tc>
          <w:tcPr>
            <w:tcW w:w="3581" w:type="dxa"/>
            <w:shd w:val="clear" w:color="auto" w:fill="auto"/>
            <w:vAlign w:val="center"/>
          </w:tcPr>
          <w:p w14:paraId="326567DC" w14:textId="413217D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Eventos</w:t>
            </w:r>
          </w:p>
        </w:tc>
        <w:tc>
          <w:tcPr>
            <w:tcW w:w="3583" w:type="dxa"/>
            <w:shd w:val="clear" w:color="auto" w:fill="auto"/>
            <w:vAlign w:val="center"/>
          </w:tcPr>
          <w:p w14:paraId="774E3BA2" w14:textId="04339A3D"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Muestreo / Prueba </w:t>
            </w:r>
          </w:p>
        </w:tc>
      </w:tr>
      <w:tr w:rsidR="0092262D" w:rsidRPr="00EE53E7" w14:paraId="5A478DE1" w14:textId="77777777" w:rsidTr="007E3302">
        <w:trPr>
          <w:trHeight w:val="720"/>
        </w:trPr>
        <w:tc>
          <w:tcPr>
            <w:tcW w:w="3606" w:type="dxa"/>
            <w:shd w:val="clear" w:color="auto" w:fill="auto"/>
            <w:vAlign w:val="center"/>
          </w:tcPr>
          <w:p w14:paraId="737B04B1" w14:textId="278E3F6E" w:rsidR="0092262D" w:rsidRPr="00EE53E7" w:rsidRDefault="0092262D" w:rsidP="0092262D">
            <w:pPr>
              <w:spacing w:after="0" w:line="240" w:lineRule="auto"/>
              <w:ind w:left="240"/>
              <w:rPr>
                <w:rFonts w:ascii="Calibri" w:hAnsi="Calibri" w:cs="Calibri"/>
                <w:color w:val="000000" w:themeColor="text1"/>
                <w:sz w:val="20"/>
                <w:szCs w:val="16"/>
              </w:rPr>
            </w:pPr>
            <w:r w:rsidRPr="00365156">
              <w:rPr>
                <w:rFonts w:ascii="Calibri" w:hAnsi="Calibri" w:cs="Calibri"/>
                <w:color w:val="000000" w:themeColor="text1"/>
                <w:sz w:val="20"/>
                <w:szCs w:val="16"/>
              </w:rPr>
              <w:t>Marketing Digital –Correo electrónicol/Chatbots/Mensaje de Texto</w:t>
            </w:r>
            <w:r w:rsidR="00A95A21" w:rsidRPr="00365156">
              <w:rPr>
                <w:rFonts w:ascii="Calibri" w:hAnsi="Calibri" w:cs="Calibri"/>
                <w:color w:val="000000" w:themeColor="text1"/>
                <w:sz w:val="20"/>
                <w:szCs w:val="16"/>
              </w:rPr>
              <w:t>/Mensajes</w:t>
            </w:r>
          </w:p>
        </w:tc>
        <w:tc>
          <w:tcPr>
            <w:tcW w:w="3581" w:type="dxa"/>
            <w:shd w:val="clear" w:color="auto" w:fill="auto"/>
            <w:vAlign w:val="center"/>
          </w:tcPr>
          <w:p w14:paraId="516FF03D" w14:textId="524B651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Centros de salud / Punto de atención</w:t>
            </w:r>
          </w:p>
        </w:tc>
        <w:tc>
          <w:tcPr>
            <w:tcW w:w="3583" w:type="dxa"/>
            <w:shd w:val="clear" w:color="auto" w:fill="auto"/>
            <w:vAlign w:val="center"/>
          </w:tcPr>
          <w:p w14:paraId="4E602A67" w14:textId="6790503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Patrocinios – Entretenimiento</w:t>
            </w:r>
          </w:p>
        </w:tc>
      </w:tr>
      <w:tr w:rsidR="0092262D" w:rsidRPr="00EE53E7" w14:paraId="3F01FF7F" w14:textId="77777777" w:rsidTr="007E3302">
        <w:trPr>
          <w:trHeight w:val="720"/>
        </w:trPr>
        <w:tc>
          <w:tcPr>
            <w:tcW w:w="3606" w:type="dxa"/>
            <w:shd w:val="clear" w:color="auto" w:fill="auto"/>
            <w:vAlign w:val="center"/>
          </w:tcPr>
          <w:p w14:paraId="061AD020" w14:textId="1D84246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w:t>
            </w:r>
            <w:r w:rsidR="00A95A21">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Juegos</w:t>
            </w:r>
          </w:p>
        </w:tc>
        <w:tc>
          <w:tcPr>
            <w:tcW w:w="3581" w:type="dxa"/>
            <w:shd w:val="clear" w:color="auto" w:fill="auto"/>
            <w:vAlign w:val="center"/>
          </w:tcPr>
          <w:p w14:paraId="4DAF17DE" w14:textId="1FA61C46"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Influenciador/ Líder de opinión</w:t>
            </w:r>
          </w:p>
        </w:tc>
        <w:tc>
          <w:tcPr>
            <w:tcW w:w="3583" w:type="dxa"/>
            <w:shd w:val="clear" w:color="auto" w:fill="auto"/>
            <w:vAlign w:val="center"/>
          </w:tcPr>
          <w:p w14:paraId="51337AFC" w14:textId="48492E9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Deportes </w:t>
            </w:r>
          </w:p>
        </w:tc>
      </w:tr>
      <w:tr w:rsidR="0092262D" w:rsidRPr="00EE53E7" w14:paraId="4F2E73DB" w14:textId="77777777" w:rsidTr="007E3302">
        <w:trPr>
          <w:trHeight w:val="720"/>
        </w:trPr>
        <w:tc>
          <w:tcPr>
            <w:tcW w:w="3606" w:type="dxa"/>
            <w:shd w:val="clear" w:color="auto" w:fill="auto"/>
            <w:vAlign w:val="center"/>
          </w:tcPr>
          <w:p w14:paraId="4AB37ED5" w14:textId="5942971E"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 xml:space="preserve"> Influenciadores</w:t>
            </w:r>
          </w:p>
        </w:tc>
        <w:tc>
          <w:tcPr>
            <w:tcW w:w="3581" w:type="dxa"/>
            <w:shd w:val="clear" w:color="auto" w:fill="auto"/>
            <w:vAlign w:val="center"/>
          </w:tcPr>
          <w:p w14:paraId="63158718" w14:textId="7FFD19A4"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Patrocinios – Oportunidad Única </w:t>
            </w:r>
          </w:p>
        </w:tc>
      </w:tr>
      <w:tr w:rsidR="0092262D" w:rsidRPr="00EE53E7" w14:paraId="5CADD838" w14:textId="77777777" w:rsidTr="007E3302">
        <w:trPr>
          <w:trHeight w:val="720"/>
        </w:trPr>
        <w:tc>
          <w:tcPr>
            <w:tcW w:w="3606" w:type="dxa"/>
            <w:shd w:val="clear" w:color="auto" w:fill="auto"/>
            <w:vAlign w:val="center"/>
          </w:tcPr>
          <w:p w14:paraId="441F788B" w14:textId="70300E52"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A95A21">
              <w:rPr>
                <w:rFonts w:ascii="Calibri" w:hAnsi="Calibri" w:cs="Calibri"/>
                <w:color w:val="000000" w:themeColor="text1"/>
                <w:sz w:val="20"/>
                <w:szCs w:val="16"/>
              </w:rPr>
              <w:t xml:space="preserve"> - </w:t>
            </w:r>
            <w:r w:rsidRPr="00EE53E7">
              <w:rPr>
                <w:rFonts w:ascii="Calibri" w:hAnsi="Calibri" w:cs="Calibri"/>
                <w:color w:val="000000" w:themeColor="text1"/>
                <w:sz w:val="20"/>
                <w:szCs w:val="16"/>
              </w:rPr>
              <w:t>Basado en la ubicación</w:t>
            </w:r>
          </w:p>
        </w:tc>
        <w:tc>
          <w:tcPr>
            <w:tcW w:w="3581" w:type="dxa"/>
            <w:shd w:val="clear" w:color="auto" w:fill="auto"/>
            <w:vAlign w:val="center"/>
          </w:tcPr>
          <w:p w14:paraId="06603A20" w14:textId="70FE03D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Marketing Interno</w:t>
            </w:r>
            <w:r w:rsidR="00A95A21">
              <w:rPr>
                <w:rFonts w:ascii="Calibri" w:hAnsi="Calibri" w:cs="Calibri"/>
                <w:color w:val="000000" w:themeColor="text1"/>
                <w:sz w:val="20"/>
                <w:szCs w:val="16"/>
              </w:rPr>
              <w:t>/Oficinas</w:t>
            </w:r>
          </w:p>
        </w:tc>
        <w:tc>
          <w:tcPr>
            <w:tcW w:w="3583" w:type="dxa"/>
            <w:shd w:val="clear" w:color="auto" w:fill="auto"/>
            <w:vAlign w:val="center"/>
          </w:tcPr>
          <w:p w14:paraId="34A297FF" w14:textId="4E80E2E2"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Street Marketing</w:t>
            </w:r>
          </w:p>
        </w:tc>
      </w:tr>
      <w:tr w:rsidR="0092262D" w:rsidRPr="00EE53E7" w14:paraId="38D76D78" w14:textId="77777777" w:rsidTr="007E3302">
        <w:trPr>
          <w:trHeight w:val="720"/>
        </w:trPr>
        <w:tc>
          <w:tcPr>
            <w:tcW w:w="3606" w:type="dxa"/>
            <w:shd w:val="clear" w:color="auto" w:fill="auto"/>
            <w:vAlign w:val="center"/>
          </w:tcPr>
          <w:p w14:paraId="144CBA3B" w14:textId="5E17E20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Marketing Digital – Video largo </w:t>
            </w:r>
            <w:r w:rsidRPr="00EE53E7">
              <w:rPr>
                <w:rFonts w:ascii="Calibri" w:hAnsi="Calibri" w:cs="Calibri"/>
                <w:color w:val="000000" w:themeColor="text1"/>
                <w:sz w:val="20"/>
                <w:szCs w:val="16"/>
              </w:rPr>
              <w:br/>
              <w:t>(3+ min.)</w:t>
            </w:r>
          </w:p>
        </w:tc>
        <w:tc>
          <w:tcPr>
            <w:tcW w:w="3581" w:type="dxa"/>
            <w:shd w:val="clear" w:color="auto" w:fill="auto"/>
            <w:vAlign w:val="center"/>
          </w:tcPr>
          <w:p w14:paraId="5E9133C3" w14:textId="2109077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Programas de lealtad</w:t>
            </w:r>
          </w:p>
        </w:tc>
        <w:tc>
          <w:tcPr>
            <w:tcW w:w="3583" w:type="dxa"/>
            <w:shd w:val="clear" w:color="auto" w:fill="auto"/>
            <w:vAlign w:val="center"/>
          </w:tcPr>
          <w:p w14:paraId="037BA0E0" w14:textId="553D040C"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Ferias comerciales, Comunicaciones comerciales, Compromiso profesional</w:t>
            </w:r>
          </w:p>
        </w:tc>
      </w:tr>
      <w:tr w:rsidR="0092262D" w:rsidRPr="00EE53E7" w14:paraId="24421A1C" w14:textId="77777777" w:rsidTr="007E3302">
        <w:trPr>
          <w:trHeight w:val="720"/>
        </w:trPr>
        <w:tc>
          <w:tcPr>
            <w:tcW w:w="3606" w:type="dxa"/>
            <w:shd w:val="clear" w:color="auto" w:fill="auto"/>
            <w:vAlign w:val="center"/>
          </w:tcPr>
          <w:p w14:paraId="3B8F61FF" w14:textId="058190C8"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TV</w:t>
            </w:r>
          </w:p>
        </w:tc>
      </w:tr>
      <w:tr w:rsidR="0092262D" w:rsidRPr="00EE53E7" w14:paraId="521E5C46" w14:textId="77777777" w:rsidTr="007E3302">
        <w:trPr>
          <w:trHeight w:val="720"/>
        </w:trPr>
        <w:tc>
          <w:tcPr>
            <w:tcW w:w="3606" w:type="dxa"/>
            <w:shd w:val="clear" w:color="auto" w:fill="auto"/>
            <w:vAlign w:val="center"/>
          </w:tcPr>
          <w:p w14:paraId="16F07912" w14:textId="50B06935"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w:t>
            </w:r>
            <w:r w:rsidR="002174D8">
              <w:rPr>
                <w:rFonts w:ascii="Calibri" w:hAnsi="Calibri" w:cs="Calibri"/>
                <w:color w:val="000000" w:themeColor="text1"/>
                <w:sz w:val="20"/>
                <w:szCs w:val="16"/>
              </w:rPr>
              <w:t>l</w:t>
            </w:r>
            <w:r w:rsidRPr="00EE53E7">
              <w:rPr>
                <w:rFonts w:ascii="Calibri" w:hAnsi="Calibri" w:cs="Calibri"/>
                <w:color w:val="000000" w:themeColor="text1"/>
                <w:sz w:val="20"/>
                <w:szCs w:val="16"/>
              </w:rPr>
              <w:t xml:space="preserve"> – Movil</w:t>
            </w:r>
          </w:p>
        </w:tc>
        <w:tc>
          <w:tcPr>
            <w:tcW w:w="3581" w:type="dxa"/>
            <w:shd w:val="clear" w:color="auto" w:fill="auto"/>
            <w:vAlign w:val="center"/>
          </w:tcPr>
          <w:p w14:paraId="2261534D" w14:textId="5BE63C93"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 xml:space="preserve"> al aire libre</w:t>
            </w:r>
          </w:p>
        </w:tc>
        <w:tc>
          <w:tcPr>
            <w:tcW w:w="3583" w:type="dxa"/>
            <w:shd w:val="clear" w:color="auto" w:fill="auto"/>
            <w:vAlign w:val="center"/>
          </w:tcPr>
          <w:p w14:paraId="0AC56773" w14:textId="2DDD330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Contenido generado por los usuarios &amp; Reseñas</w:t>
            </w:r>
          </w:p>
        </w:tc>
      </w:tr>
      <w:tr w:rsidR="0092262D" w:rsidRPr="00EE53E7" w14:paraId="1502DBCE" w14:textId="77777777" w:rsidTr="007E3302">
        <w:trPr>
          <w:trHeight w:val="720"/>
        </w:trPr>
        <w:tc>
          <w:tcPr>
            <w:tcW w:w="3606" w:type="dxa"/>
            <w:shd w:val="clear" w:color="auto" w:fill="auto"/>
            <w:vAlign w:val="center"/>
          </w:tcPr>
          <w:p w14:paraId="71C6DDCA" w14:textId="4987F8BB" w:rsidR="0092262D" w:rsidRPr="00EE53E7" w:rsidRDefault="0092262D" w:rsidP="002174D8">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w:t>
            </w:r>
            <w:r w:rsidR="002174D8">
              <w:rPr>
                <w:rFonts w:ascii="Calibri" w:hAnsi="Calibri" w:cs="Calibri"/>
                <w:color w:val="000000" w:themeColor="text1"/>
                <w:sz w:val="20"/>
                <w:szCs w:val="16"/>
              </w:rPr>
              <w:t xml:space="preserve"> </w:t>
            </w:r>
            <w:r w:rsidRPr="00EE53E7">
              <w:rPr>
                <w:rFonts w:ascii="Calibri" w:hAnsi="Calibri" w:cs="Calibri"/>
                <w:color w:val="000000" w:themeColor="text1"/>
                <w:sz w:val="20"/>
                <w:szCs w:val="16"/>
              </w:rPr>
              <w:t>– Product Placement</w:t>
            </w:r>
          </w:p>
        </w:tc>
        <w:tc>
          <w:tcPr>
            <w:tcW w:w="3581" w:type="dxa"/>
            <w:shd w:val="clear" w:color="auto" w:fill="auto"/>
            <w:vAlign w:val="center"/>
          </w:tcPr>
          <w:p w14:paraId="753791F4" w14:textId="65AB76F8"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OOH - Transporte</w:t>
            </w:r>
          </w:p>
        </w:tc>
        <w:tc>
          <w:tcPr>
            <w:tcW w:w="3583" w:type="dxa"/>
            <w:vMerge w:val="restart"/>
            <w:shd w:val="clear" w:color="auto" w:fill="auto"/>
            <w:vAlign w:val="center"/>
          </w:tcPr>
          <w:p w14:paraId="6FE73C57" w14:textId="577F9757" w:rsidR="0092262D" w:rsidRPr="00EE53E7" w:rsidRDefault="0092262D" w:rsidP="0092262D">
            <w:pPr>
              <w:spacing w:after="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Otro</w:t>
            </w:r>
            <w:r w:rsidR="00A95A21">
              <w:rPr>
                <w:rFonts w:ascii="Calibri" w:hAnsi="Calibri" w:cs="Calibri"/>
                <w:color w:val="000000" w:themeColor="text1"/>
                <w:sz w:val="20"/>
                <w:szCs w:val="16"/>
              </w:rPr>
              <w:t>s</w:t>
            </w:r>
            <w:r w:rsidRPr="00EE53E7">
              <w:rPr>
                <w:rFonts w:ascii="Calibri" w:hAnsi="Calibri" w:cs="Calibri"/>
                <w:color w:val="000000" w:themeColor="text1"/>
                <w:sz w:val="20"/>
                <w:szCs w:val="16"/>
              </w:rPr>
              <w:t>:</w:t>
            </w:r>
          </w:p>
        </w:tc>
      </w:tr>
      <w:tr w:rsidR="0092262D" w:rsidRPr="00EE53E7" w14:paraId="0A9AC37F" w14:textId="77777777" w:rsidTr="007E3302">
        <w:trPr>
          <w:trHeight w:val="720"/>
        </w:trPr>
        <w:tc>
          <w:tcPr>
            <w:tcW w:w="3606" w:type="dxa"/>
            <w:shd w:val="clear" w:color="auto" w:fill="auto"/>
            <w:vAlign w:val="center"/>
          </w:tcPr>
          <w:p w14:paraId="29B72D9A" w14:textId="005DF65A" w:rsidR="0092262D" w:rsidRPr="00EE53E7" w:rsidRDefault="0092262D" w:rsidP="0092262D">
            <w:pPr>
              <w:spacing w:after="0" w:line="240" w:lineRule="auto"/>
              <w:ind w:left="240"/>
              <w:rPr>
                <w:rFonts w:ascii="Calibri" w:hAnsi="Calibri" w:cs="Calibri"/>
                <w:color w:val="000000" w:themeColor="text1"/>
                <w:sz w:val="20"/>
                <w:szCs w:val="16"/>
                <w:lang w:val="en-US"/>
              </w:rPr>
            </w:pPr>
            <w:r w:rsidRPr="00EE53E7">
              <w:rPr>
                <w:rFonts w:ascii="Calibri" w:hAnsi="Calibri" w:cs="Calibri"/>
                <w:color w:val="000000" w:themeColor="text1"/>
                <w:sz w:val="20"/>
                <w:szCs w:val="16"/>
                <w:lang w:val="en-US"/>
              </w:rPr>
              <w:lastRenderedPageBreak/>
              <w:t xml:space="preserve">Marketing Digital –Publicidad display </w:t>
            </w:r>
            <w:proofErr w:type="spellStart"/>
            <w:r w:rsidRPr="00EE53E7">
              <w:rPr>
                <w:rFonts w:ascii="Calibri" w:hAnsi="Calibri" w:cs="Calibri"/>
                <w:color w:val="000000" w:themeColor="text1"/>
                <w:sz w:val="20"/>
                <w:szCs w:val="16"/>
                <w:lang w:val="en-US"/>
              </w:rPr>
              <w:t>programática</w:t>
            </w:r>
            <w:proofErr w:type="spellEnd"/>
            <w:r w:rsidRPr="00EE53E7">
              <w:rPr>
                <w:rFonts w:ascii="Calibri" w:hAnsi="Calibri" w:cs="Calibri"/>
                <w:color w:val="000000" w:themeColor="text1"/>
                <w:sz w:val="20"/>
                <w:szCs w:val="16"/>
                <w:lang w:val="en-US"/>
              </w:rPr>
              <w:t xml:space="preserve"> </w:t>
            </w:r>
          </w:p>
        </w:tc>
        <w:tc>
          <w:tcPr>
            <w:tcW w:w="3581" w:type="dxa"/>
            <w:shd w:val="clear" w:color="auto" w:fill="auto"/>
            <w:vAlign w:val="center"/>
          </w:tcPr>
          <w:p w14:paraId="735D3686" w14:textId="63BD9837"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 xml:space="preserve">Diseño de empaque y producto </w:t>
            </w:r>
          </w:p>
        </w:tc>
        <w:tc>
          <w:tcPr>
            <w:tcW w:w="3583" w:type="dxa"/>
            <w:vMerge/>
            <w:shd w:val="clear" w:color="auto" w:fill="auto"/>
            <w:vAlign w:val="center"/>
          </w:tcPr>
          <w:p w14:paraId="5A019AC1"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r w:rsidR="0092262D" w:rsidRPr="00EE53E7" w14:paraId="5DEC1798" w14:textId="77777777" w:rsidTr="007E3302">
        <w:trPr>
          <w:trHeight w:val="720"/>
        </w:trPr>
        <w:tc>
          <w:tcPr>
            <w:tcW w:w="3606" w:type="dxa"/>
            <w:shd w:val="clear" w:color="auto" w:fill="auto"/>
            <w:vAlign w:val="center"/>
          </w:tcPr>
          <w:p w14:paraId="6E4A8965" w14:textId="2FC09B0F" w:rsidR="0092262D" w:rsidRPr="00EE53E7" w:rsidRDefault="0092262D" w:rsidP="0092262D">
            <w:pPr>
              <w:spacing w:after="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92262D" w:rsidRPr="00EE53E7" w:rsidRDefault="0092262D" w:rsidP="0092262D">
            <w:pPr>
              <w:spacing w:after="0" w:line="240" w:lineRule="auto"/>
              <w:ind w:left="121"/>
              <w:rPr>
                <w:rFonts w:ascii="Calibri" w:hAnsi="Calibri" w:cs="Calibri"/>
                <w:color w:val="000000" w:themeColor="text1"/>
                <w:sz w:val="20"/>
                <w:szCs w:val="16"/>
              </w:rPr>
            </w:pPr>
            <w:r w:rsidRPr="00EE53E7">
              <w:rPr>
                <w:rFonts w:ascii="Calibri" w:hAnsi="Calibri" w:cs="Calibri"/>
                <w:color w:val="000000" w:themeColor="text1"/>
                <w:sz w:val="20"/>
                <w:szCs w:val="16"/>
              </w:rPr>
              <w:t>Impresión- Publicación personalizada</w:t>
            </w:r>
          </w:p>
        </w:tc>
        <w:tc>
          <w:tcPr>
            <w:tcW w:w="3583" w:type="dxa"/>
            <w:vMerge/>
            <w:shd w:val="clear" w:color="auto" w:fill="auto"/>
            <w:vAlign w:val="center"/>
          </w:tcPr>
          <w:p w14:paraId="74EDB2AA" w14:textId="77777777" w:rsidR="0092262D" w:rsidRPr="00EE53E7" w:rsidRDefault="0092262D" w:rsidP="0092262D">
            <w:pPr>
              <w:spacing w:after="0" w:line="240" w:lineRule="auto"/>
              <w:ind w:left="181"/>
              <w:rPr>
                <w:rFonts w:ascii="Calibri" w:hAnsi="Calibri" w:cs="Calibri"/>
                <w:b/>
                <w:color w:val="000000" w:themeColor="text1"/>
                <w:sz w:val="16"/>
                <w:szCs w:val="16"/>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shd w:val="clear" w:color="auto" w:fill="auto"/>
            <w:vAlign w:val="center"/>
          </w:tcPr>
          <w:p w14:paraId="12D9E1DA" w14:textId="10DA9189"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B530B3">
              <w:rPr>
                <w:rStyle w:val="Hipervnculo"/>
                <w:rFonts w:ascii="Calibri" w:hAnsi="Calibri" w:cs="Calibri"/>
                <w:b/>
                <w:bCs/>
                <w:iCs/>
                <w:sz w:val="20"/>
                <w:szCs w:val="20"/>
              </w:rPr>
              <w:fldChar w:fldCharType="begin"/>
            </w:r>
            <w:r w:rsidR="00B530B3">
              <w:rPr>
                <w:rStyle w:val="Hipervnculo"/>
                <w:rFonts w:ascii="Calibri" w:hAnsi="Calibri" w:cs="Calibri"/>
                <w:b/>
                <w:bCs/>
                <w:iCs/>
                <w:sz w:val="20"/>
                <w:szCs w:val="20"/>
              </w:rPr>
              <w:instrText xml:space="preserve"> HYPERLINK "https://www.effiecolombia.com/" </w:instrText>
            </w:r>
            <w:r w:rsidR="00B530B3">
              <w:rPr>
                <w:rStyle w:val="Hipervnculo"/>
                <w:rFonts w:ascii="Calibri" w:hAnsi="Calibri" w:cs="Calibri"/>
                <w:b/>
                <w:bCs/>
                <w:iCs/>
                <w:sz w:val="20"/>
                <w:szCs w:val="20"/>
              </w:rPr>
              <w:fldChar w:fldCharType="separate"/>
            </w:r>
            <w:r w:rsidR="00F75B32" w:rsidRPr="00926CAE">
              <w:rPr>
                <w:rStyle w:val="Hipervnculo"/>
                <w:rFonts w:ascii="Calibri" w:hAnsi="Calibri" w:cs="Calibri"/>
                <w:b/>
                <w:bCs/>
                <w:iCs/>
                <w:sz w:val="20"/>
                <w:szCs w:val="20"/>
              </w:rPr>
              <w:t>Entry Kit</w:t>
            </w:r>
            <w:r w:rsidR="00B530B3">
              <w:rPr>
                <w:rStyle w:val="Hipervnculo"/>
                <w:rFonts w:ascii="Calibri" w:hAnsi="Calibri" w:cs="Calibri"/>
                <w:b/>
                <w:bCs/>
                <w:iCs/>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B530B3">
              <w:rPr>
                <w:rStyle w:val="Hipervnculo"/>
                <w:rFonts w:ascii="Calibri" w:hAnsi="Calibri" w:cs="Calibri"/>
                <w:sz w:val="20"/>
                <w:szCs w:val="20"/>
              </w:rPr>
              <w:fldChar w:fldCharType="begin"/>
            </w:r>
            <w:r w:rsidR="00B530B3">
              <w:rPr>
                <w:rStyle w:val="Hipervnculo"/>
                <w:rFonts w:ascii="Calibri" w:hAnsi="Calibri" w:cs="Calibri"/>
                <w:sz w:val="20"/>
                <w:szCs w:val="20"/>
              </w:rPr>
              <w:instrText xml:space="preserve"> HYPERLINK "https://effie-colombia.acclaimworks.com/" </w:instrText>
            </w:r>
            <w:r w:rsidR="00B530B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B530B3">
              <w:rPr>
                <w:rStyle w:val="Hipervnculo"/>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B530B3">
              <w:rPr>
                <w:rStyle w:val="Hipervnculo"/>
                <w:rFonts w:ascii="Calibri" w:hAnsi="Calibri" w:cs="Calibri"/>
                <w:sz w:val="20"/>
                <w:szCs w:val="20"/>
              </w:rPr>
              <w:fldChar w:fldCharType="begin"/>
            </w:r>
            <w:r w:rsidR="00B530B3">
              <w:rPr>
                <w:rStyle w:val="Hipervnculo"/>
                <w:rFonts w:ascii="Calibri" w:hAnsi="Calibri" w:cs="Calibri"/>
                <w:sz w:val="20"/>
                <w:szCs w:val="20"/>
              </w:rPr>
              <w:instrText xml:space="preserve"> HYPERLINK "https://effie-colombia.acclaimworks.com/" </w:instrText>
            </w:r>
            <w:r w:rsidR="00B530B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B530B3">
              <w:rPr>
                <w:rStyle w:val="Hipervnculo"/>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w:t>
            </w:r>
            <w:r w:rsidR="00853E9C" w:rsidRPr="0065398A">
              <w:rPr>
                <w:rFonts w:ascii="Calibri" w:hAnsi="Calibri" w:cs="Calibri"/>
                <w:color w:val="000000" w:themeColor="text1"/>
                <w:sz w:val="20"/>
                <w:szCs w:val="20"/>
              </w:rPr>
              <w:t xml:space="preserve">tener </w:t>
            </w:r>
            <w:r w:rsidR="00F75B32" w:rsidRPr="0065398A">
              <w:rPr>
                <w:rFonts w:ascii="Calibri" w:hAnsi="Calibri" w:cs="Calibri"/>
                <w:color w:val="000000" w:themeColor="text1"/>
                <w:sz w:val="20"/>
                <w:szCs w:val="20"/>
              </w:rPr>
              <w:t xml:space="preserve">el </w:t>
            </w:r>
            <w:r w:rsidR="00853E9C" w:rsidRPr="0065398A">
              <w:rPr>
                <w:rFonts w:ascii="Calibri" w:hAnsi="Calibri" w:cs="Calibri"/>
                <w:color w:val="000000" w:themeColor="text1"/>
                <w:sz w:val="20"/>
                <w:szCs w:val="20"/>
              </w:rPr>
              <w:t>tiemp</w:t>
            </w:r>
            <w:r w:rsidR="00853E9C" w:rsidRPr="0065398A">
              <w:rPr>
                <w:rFonts w:ascii="Calibri" w:hAnsi="Calibri" w:cs="Calibri"/>
                <w:sz w:val="20"/>
                <w:szCs w:val="20"/>
              </w:rPr>
              <w:t>o</w:t>
            </w:r>
            <w:r w:rsidR="00853E9C" w:rsidRPr="00EE53E7">
              <w:rPr>
                <w:rFonts w:ascii="Calibri" w:hAnsi="Calibri" w:cs="Calibri"/>
                <w:sz w:val="20"/>
                <w:szCs w:val="20"/>
              </w:rPr>
              <w:t xml:space="preserve">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4" w:name="CaseBackground"/>
            <w:bookmarkEnd w:id="4"/>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7084D403" w:rsidR="00D714BB" w:rsidRPr="00EE53E7" w:rsidRDefault="00D714BB" w:rsidP="001D3BEA">
            <w:pPr>
              <w:spacing w:before="120" w:after="120" w:line="240" w:lineRule="auto"/>
              <w:rPr>
                <w:rFonts w:ascii="Calibri" w:hAnsi="Calibri" w:cs="Calibri"/>
                <w:b/>
                <w:color w:val="auto"/>
              </w:rPr>
            </w:pPr>
            <w:r w:rsidRPr="0065398A">
              <w:rPr>
                <w:rFonts w:ascii="Calibri" w:hAnsi="Calibri" w:cs="Calibri"/>
                <w:b/>
                <w:color w:val="auto"/>
              </w:rPr>
              <w:t xml:space="preserve">PRODUCTO / SERVICIO </w:t>
            </w:r>
            <w:r w:rsidR="0065398A" w:rsidRPr="0065398A">
              <w:rPr>
                <w:rFonts w:ascii="Calibri" w:hAnsi="Calibri" w:cs="Calibri"/>
                <w:b/>
                <w:color w:val="auto"/>
              </w:rPr>
              <w:t>NUEVO</w:t>
            </w:r>
            <w:r w:rsidRPr="0065398A">
              <w:rPr>
                <w:rFonts w:ascii="Calibri" w:hAnsi="Calibri" w:cs="Calibri"/>
                <w:b/>
                <w:color w:val="auto"/>
              </w:rPr>
              <w:t>/EXISTENTE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B914708" w14:textId="6CEA3C6C"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 xml:space="preserve">Niños de 12 años y menores / 13-17 años / 18-24 años / 25-34 años / 35-44 años / 45-54 años / 55-64 años / 65 años o más / No Aplica (no </w:t>
            </w:r>
            <w:r w:rsidR="0065398A" w:rsidRPr="00EE53E7">
              <w:rPr>
                <w:rFonts w:ascii="Calibri" w:hAnsi="Calibri" w:cs="Calibri"/>
                <w:bCs/>
                <w:sz w:val="18"/>
                <w:szCs w:val="19"/>
              </w:rPr>
              <w:t>segmentamos por</w:t>
            </w:r>
            <w:r w:rsidRPr="00EE53E7">
              <w:rPr>
                <w:rFonts w:ascii="Calibri" w:hAnsi="Calibri" w:cs="Calibri"/>
                <w:bCs/>
                <w:sz w:val="18"/>
                <w:szCs w:val="19"/>
              </w:rPr>
              <w:t xml:space="preserve">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5" w:name="OLE_LINK1"/>
            <w:bookmarkStart w:id="6"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5"/>
            <w:bookmarkEnd w:id="6"/>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00FB3F85" w:rsidR="00D714BB" w:rsidRPr="00EE53E7" w:rsidRDefault="00D714BB" w:rsidP="001D3BEA">
            <w:pPr>
              <w:spacing w:before="120" w:after="120" w:line="240" w:lineRule="auto"/>
              <w:rPr>
                <w:rFonts w:ascii="Calibri" w:hAnsi="Calibri" w:cs="Calibri"/>
                <w:b/>
                <w:color w:val="auto"/>
                <w:sz w:val="22"/>
                <w:szCs w:val="22"/>
                <w:lang w:val="en-US"/>
              </w:rPr>
            </w:pPr>
            <w:r w:rsidRPr="0065398A">
              <w:rPr>
                <w:rFonts w:ascii="Calibri" w:hAnsi="Calibri" w:cs="Calibri"/>
                <w:b/>
                <w:color w:val="auto"/>
                <w:sz w:val="22"/>
                <w:szCs w:val="22"/>
                <w:lang w:val="en-US"/>
              </w:rPr>
              <w:t xml:space="preserve">SOCIO DE INVESTIGACIÓN </w:t>
            </w:r>
            <w:r w:rsidR="0065398A" w:rsidRPr="0065398A">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A27D70" w14:textId="3EE87D68" w:rsidR="00D80284" w:rsidRPr="00D80284" w:rsidRDefault="00D80284" w:rsidP="001D3BEA">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627516F2" w14:textId="471A4A55" w:rsidR="00487523" w:rsidRPr="001D3BEA" w:rsidRDefault="00487523" w:rsidP="001D3BEA">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D691D74" w14:textId="34C13C9C" w:rsidR="001D3BEA"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 xml:space="preserve">No aplica/No </w:t>
            </w:r>
            <w:r w:rsidR="00DD7DC2">
              <w:rPr>
                <w:rFonts w:ascii="Calibri" w:hAnsi="Calibri" w:cs="Calibri"/>
                <w:bCs/>
                <w:color w:val="auto"/>
                <w:sz w:val="20"/>
                <w:szCs w:val="20"/>
              </w:rPr>
              <w:t>se utilizó</w:t>
            </w:r>
          </w:p>
          <w:p w14:paraId="0AC4B194"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3A6CC6E3" w14:textId="1EBBA985"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w:t>
            </w:r>
            <w:r w:rsidR="00D80284">
              <w:rPr>
                <w:rFonts w:ascii="Calibri" w:hAnsi="Calibri" w:cs="Calibri"/>
                <w:bCs/>
                <w:color w:val="auto"/>
                <w:sz w:val="20"/>
                <w:szCs w:val="20"/>
              </w:rPr>
              <w:t>o</w:t>
            </w:r>
            <w:r>
              <w:rPr>
                <w:rFonts w:ascii="Calibri" w:hAnsi="Calibri" w:cs="Calibri"/>
                <w:bCs/>
                <w:color w:val="auto"/>
                <w:sz w:val="20"/>
                <w:szCs w:val="20"/>
              </w:rPr>
              <w:t xml:space="preserve"> estrategi</w:t>
            </w:r>
            <w:r w:rsidR="00D80284">
              <w:rPr>
                <w:rFonts w:ascii="Calibri" w:hAnsi="Calibri" w:cs="Calibri"/>
                <w:bCs/>
                <w:color w:val="auto"/>
                <w:sz w:val="20"/>
                <w:szCs w:val="20"/>
              </w:rPr>
              <w:t>co</w:t>
            </w:r>
            <w:r>
              <w:rPr>
                <w:rFonts w:ascii="Calibri" w:hAnsi="Calibri" w:cs="Calibri"/>
                <w:bCs/>
                <w:color w:val="auto"/>
                <w:sz w:val="20"/>
                <w:szCs w:val="20"/>
              </w:rPr>
              <w:t xml:space="preserve"> de </w:t>
            </w:r>
            <w:r w:rsidR="00D80284">
              <w:rPr>
                <w:rFonts w:ascii="Calibri" w:hAnsi="Calibri" w:cs="Calibri"/>
                <w:bCs/>
                <w:color w:val="auto"/>
                <w:sz w:val="20"/>
                <w:szCs w:val="20"/>
              </w:rPr>
              <w:t xml:space="preserve">la </w:t>
            </w:r>
            <w:r>
              <w:rPr>
                <w:rFonts w:ascii="Calibri" w:hAnsi="Calibri" w:cs="Calibri"/>
                <w:bCs/>
                <w:color w:val="auto"/>
                <w:sz w:val="20"/>
                <w:szCs w:val="20"/>
              </w:rPr>
              <w:t>campaña (segmentación de audiencia, optimización de canales, etc.)</w:t>
            </w:r>
          </w:p>
          <w:p w14:paraId="14B03639" w14:textId="774506B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w:t>
            </w:r>
            <w:r w:rsidR="00487523">
              <w:rPr>
                <w:rFonts w:ascii="Calibri" w:hAnsi="Calibri" w:cs="Calibri"/>
                <w:bCs/>
                <w:color w:val="auto"/>
                <w:sz w:val="20"/>
                <w:szCs w:val="20"/>
              </w:rPr>
              <w:t>reación de contenido</w:t>
            </w:r>
          </w:p>
          <w:p w14:paraId="64FD905D" w14:textId="20E0A28D"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3CE3E78A" w14:textId="1F4B7B9C"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w:t>
            </w:r>
            <w:r w:rsidR="00487523">
              <w:rPr>
                <w:rFonts w:ascii="Calibri" w:hAnsi="Calibri" w:cs="Calibri"/>
                <w:bCs/>
                <w:color w:val="auto"/>
                <w:sz w:val="20"/>
                <w:szCs w:val="20"/>
              </w:rPr>
              <w:t xml:space="preserve"> de mercado/audiencia</w:t>
            </w:r>
            <w:r>
              <w:rPr>
                <w:rFonts w:ascii="Calibri" w:hAnsi="Calibri" w:cs="Calibri"/>
                <w:bCs/>
                <w:color w:val="auto"/>
                <w:sz w:val="20"/>
                <w:szCs w:val="20"/>
              </w:rPr>
              <w:t xml:space="preserve"> e insights</w:t>
            </w:r>
          </w:p>
          <w:p w14:paraId="36DE1B47" w14:textId="24091110"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w:t>
            </w:r>
            <w:r w:rsidR="00D80284">
              <w:rPr>
                <w:rFonts w:ascii="Calibri" w:hAnsi="Calibri" w:cs="Calibri"/>
                <w:bCs/>
                <w:color w:val="auto"/>
                <w:sz w:val="20"/>
                <w:szCs w:val="20"/>
              </w:rPr>
              <w:t>neación</w:t>
            </w:r>
            <w:r>
              <w:rPr>
                <w:rFonts w:ascii="Calibri" w:hAnsi="Calibri" w:cs="Calibri"/>
                <w:bCs/>
                <w:color w:val="auto"/>
                <w:sz w:val="20"/>
                <w:szCs w:val="20"/>
              </w:rPr>
              <w:t xml:space="preserve"> de medios</w:t>
            </w:r>
          </w:p>
          <w:p w14:paraId="65E332BF" w14:textId="2E960F91" w:rsidR="00487523" w:rsidRDefault="00D80284"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32D582C5"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8D46D40" w14:textId="42CFE92C"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w:t>
            </w:r>
            <w:r w:rsidR="00D80284">
              <w:rPr>
                <w:rFonts w:ascii="Calibri" w:hAnsi="Calibri" w:cs="Calibri"/>
                <w:bCs/>
                <w:color w:val="auto"/>
                <w:sz w:val="20"/>
                <w:szCs w:val="20"/>
              </w:rPr>
              <w:t>simulación de pruebas con usuarios</w:t>
            </w:r>
            <w:r>
              <w:rPr>
                <w:rFonts w:ascii="Calibri" w:hAnsi="Calibri" w:cs="Calibri"/>
                <w:bCs/>
                <w:color w:val="auto"/>
                <w:sz w:val="20"/>
                <w:szCs w:val="20"/>
              </w:rPr>
              <w:t>, pruebas A/B impulsadas por IA, etc.)</w:t>
            </w:r>
          </w:p>
          <w:p w14:paraId="7EEEB543" w14:textId="77777777" w:rsidR="00487523" w:rsidRDefault="00487523"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28651FC2" w:rsidR="00660541" w:rsidRPr="00487523" w:rsidRDefault="00660541" w:rsidP="00487523">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CB1F9E" w14:textId="6694C45D" w:rsidR="001D3BEA" w:rsidRDefault="00077695" w:rsidP="00F503F1">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sidR="00D80284">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sidR="00D80284">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sidR="00473871">
              <w:rPr>
                <w:rFonts w:ascii="Calibri" w:hAnsi="Calibri" w:cs="Calibri"/>
                <w:bCs/>
                <w:color w:val="auto"/>
                <w:sz w:val="20"/>
                <w:szCs w:val="20"/>
              </w:rPr>
              <w:t>rados.</w:t>
            </w:r>
          </w:p>
          <w:p w14:paraId="6DED1E32" w14:textId="6D88DD5F" w:rsidR="00F503F1" w:rsidRPr="00F503F1" w:rsidRDefault="00F503F1" w:rsidP="00F503F1">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3752AED7"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 xml:space="preserve">utilizaron uno o varios Objetivos de Desarrollo Sostenible en </w:t>
            </w:r>
            <w:r w:rsidR="00450168">
              <w:rPr>
                <w:rFonts w:asciiTheme="minorHAnsi" w:eastAsia="Aptos" w:hAnsiTheme="minorHAnsi" w:cstheme="minorHAnsi"/>
                <w:sz w:val="20"/>
                <w:szCs w:val="20"/>
              </w:rPr>
              <w:t>su trabajo</w:t>
            </w:r>
            <w:r>
              <w:rPr>
                <w:rFonts w:asciiTheme="minorHAnsi" w:eastAsia="Aptos" w:hAnsiTheme="minorHAnsi" w:cstheme="minorHAnsi"/>
                <w:sz w:val="20"/>
                <w:szCs w:val="20"/>
              </w:rPr>
              <w:t>.</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67E34E93"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1B5BD0E6"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Si el </w:t>
            </w:r>
            <w:r w:rsidR="005E2B9E">
              <w:rPr>
                <w:rFonts w:asciiTheme="minorHAnsi" w:eastAsia="Aptos" w:hAnsiTheme="minorHAnsi" w:cstheme="minorHAnsi"/>
                <w:sz w:val="20"/>
                <w:szCs w:val="20"/>
              </w:rPr>
              <w:t>trabajo</w:t>
            </w:r>
            <w:r w:rsidRPr="008D50FC">
              <w:rPr>
                <w:rFonts w:asciiTheme="minorHAnsi" w:eastAsia="Aptos" w:hAnsiTheme="minorHAnsi" w:cstheme="minorHAnsi"/>
                <w:sz w:val="20"/>
                <w:szCs w:val="20"/>
              </w:rPr>
              <w:t xml:space="preserve">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DE775A1"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6C68E759" w14:textId="77777777" w:rsidR="00473871" w:rsidRDefault="00473871" w:rsidP="001D3BEA">
            <w:pPr>
              <w:spacing w:before="120" w:after="120" w:line="240" w:lineRule="auto"/>
              <w:rPr>
                <w:rFonts w:ascii="Calibri" w:hAnsi="Calibri" w:cs="Calibri"/>
                <w:color w:val="000000" w:themeColor="text1"/>
                <w:sz w:val="18"/>
                <w:szCs w:val="18"/>
              </w:rPr>
            </w:pPr>
          </w:p>
          <w:p w14:paraId="44C40003" w14:textId="77777777" w:rsidR="007F776A" w:rsidRDefault="007F776A" w:rsidP="001D3BEA">
            <w:pPr>
              <w:spacing w:before="120" w:after="120" w:line="240" w:lineRule="auto"/>
              <w:rPr>
                <w:rFonts w:ascii="Calibri" w:hAnsi="Calibri" w:cs="Calibri"/>
                <w:color w:val="000000" w:themeColor="text1"/>
                <w:sz w:val="18"/>
                <w:szCs w:val="18"/>
              </w:rPr>
            </w:pPr>
          </w:p>
          <w:p w14:paraId="1BE3249B" w14:textId="77777777" w:rsidR="007F776A" w:rsidRDefault="007F776A"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7" w:name="Publicity"/>
            <w:bookmarkEnd w:id="7"/>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w:lastRenderedPageBreak/>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shd w:val="clear" w:color="auto" w:fill="auto"/>
            <w:hideMark/>
          </w:tcPr>
          <w:p w14:paraId="0EA3E430" w14:textId="77777777" w:rsidR="00FE3FF5" w:rsidRPr="006B49C3" w:rsidRDefault="00FE3FF5" w:rsidP="00327710">
            <w:pPr>
              <w:spacing w:before="120" w:after="120" w:line="240" w:lineRule="auto"/>
              <w:rPr>
                <w:rFonts w:ascii="Calibri" w:hAnsi="Calibri" w:cs="Calibri"/>
                <w:b/>
                <w:color w:val="auto"/>
                <w:szCs w:val="17"/>
              </w:rPr>
            </w:pPr>
            <w:r w:rsidRPr="006B49C3">
              <w:rPr>
                <w:rFonts w:ascii="Calibri" w:hAnsi="Calibri" w:cs="Calibri"/>
                <w:b/>
                <w:color w:val="auto"/>
                <w:szCs w:val="17"/>
              </w:rPr>
              <w:t>LOGOS DE LAS EMPRESAS</w:t>
            </w:r>
          </w:p>
          <w:p w14:paraId="41016EEB" w14:textId="50FACF7A" w:rsidR="00473871" w:rsidRPr="006B49C3" w:rsidRDefault="00FE3FF5" w:rsidP="00327710">
            <w:pPr>
              <w:spacing w:before="120" w:after="120" w:line="240" w:lineRule="auto"/>
              <w:rPr>
                <w:rFonts w:ascii="Calibri" w:hAnsi="Calibri" w:cs="Calibri"/>
                <w:i/>
                <w:sz w:val="20"/>
                <w:szCs w:val="17"/>
              </w:rPr>
            </w:pPr>
            <w:r w:rsidRPr="006B49C3">
              <w:rPr>
                <w:rFonts w:ascii="Calibri" w:hAnsi="Calibri" w:cs="Calibri"/>
                <w:i/>
                <w:sz w:val="20"/>
                <w:szCs w:val="17"/>
              </w:rPr>
              <w:t xml:space="preserve">Cargue un logo para CADA una de las agencias líderes acreditadas (1 obligatorio, 2 como máximo) y los </w:t>
            </w:r>
            <w:r w:rsidR="00F9238B" w:rsidRPr="006B49C3">
              <w:rPr>
                <w:rFonts w:ascii="Calibri" w:hAnsi="Calibri" w:cs="Calibri"/>
                <w:i/>
                <w:sz w:val="20"/>
                <w:szCs w:val="17"/>
              </w:rPr>
              <w:t>anunciantes</w:t>
            </w:r>
            <w:r w:rsidRPr="006B49C3">
              <w:rPr>
                <w:rFonts w:ascii="Calibri" w:hAnsi="Calibri" w:cs="Calibri"/>
                <w:i/>
                <w:sz w:val="20"/>
                <w:szCs w:val="17"/>
              </w:rPr>
              <w:t>s (1 obligatorio, 2 como máximo). Puede cargar versiones .ai / .eps de alta resolución O versiones .jpg / .jpeg de baja resolución.</w:t>
            </w:r>
          </w:p>
          <w:p w14:paraId="0FEEE61D" w14:textId="4165BD2A" w:rsidR="00473871" w:rsidRPr="006B49C3" w:rsidRDefault="00473871" w:rsidP="00473871">
            <w:pPr>
              <w:spacing w:before="120" w:after="120" w:line="240" w:lineRule="auto"/>
              <w:rPr>
                <w:rFonts w:ascii="Calibri" w:hAnsi="Calibri" w:cs="Calibri"/>
                <w:b/>
                <w:color w:val="auto"/>
                <w:szCs w:val="17"/>
              </w:rPr>
            </w:pPr>
            <w:r w:rsidRPr="006B49C3">
              <w:rPr>
                <w:rFonts w:ascii="Calibri" w:hAnsi="Calibri" w:cs="Calibri"/>
                <w:b/>
                <w:color w:val="auto"/>
                <w:szCs w:val="17"/>
              </w:rPr>
              <w:t>FOTO DEL EQUIPO (OPCIONAL)</w:t>
            </w:r>
          </w:p>
          <w:p w14:paraId="41E6FE86" w14:textId="77777777" w:rsidR="00F9238B" w:rsidRPr="006B49C3" w:rsidRDefault="00473871" w:rsidP="00473871">
            <w:pPr>
              <w:spacing w:before="120" w:after="120" w:line="240" w:lineRule="auto"/>
              <w:rPr>
                <w:i/>
                <w:sz w:val="20"/>
                <w:szCs w:val="20"/>
              </w:rPr>
            </w:pPr>
            <w:r w:rsidRPr="006B49C3">
              <w:rPr>
                <w:rFonts w:ascii="Calibri" w:hAnsi="Calibri" w:cs="Calibri"/>
                <w:i/>
                <w:sz w:val="20"/>
                <w:szCs w:val="20"/>
              </w:rPr>
              <w:t>Cargue las fotos del equipo de la agencia líder y del equipo</w:t>
            </w:r>
            <w:r w:rsidR="00F9238B" w:rsidRPr="006B49C3">
              <w:rPr>
                <w:rFonts w:ascii="Calibri" w:hAnsi="Calibri" w:cs="Calibri"/>
                <w:i/>
                <w:sz w:val="20"/>
                <w:szCs w:val="20"/>
              </w:rPr>
              <w:t xml:space="preserve"> del</w:t>
            </w:r>
            <w:r w:rsidRPr="006B49C3">
              <w:rPr>
                <w:rFonts w:ascii="Calibri" w:hAnsi="Calibri" w:cs="Calibri"/>
                <w:i/>
                <w:sz w:val="20"/>
                <w:szCs w:val="20"/>
              </w:rPr>
              <w:t xml:space="preserve"> </w:t>
            </w:r>
            <w:r w:rsidR="00F9238B" w:rsidRPr="006B49C3">
              <w:rPr>
                <w:rFonts w:ascii="Calibri" w:hAnsi="Calibri" w:cs="Calibri"/>
                <w:i/>
                <w:sz w:val="20"/>
                <w:szCs w:val="20"/>
              </w:rPr>
              <w:t>anunciant</w:t>
            </w:r>
            <w:r w:rsidRPr="006B49C3">
              <w:rPr>
                <w:rFonts w:ascii="Calibri" w:hAnsi="Calibri" w:cs="Calibri"/>
                <w:i/>
                <w:sz w:val="20"/>
                <w:szCs w:val="20"/>
              </w:rPr>
              <w:t xml:space="preserve">e. Puede subir máximo </w:t>
            </w:r>
            <w:r w:rsidR="00F9238B" w:rsidRPr="006B49C3">
              <w:rPr>
                <w:rFonts w:ascii="Calibri" w:hAnsi="Calibri" w:cs="Calibri"/>
                <w:i/>
                <w:sz w:val="20"/>
                <w:szCs w:val="20"/>
              </w:rPr>
              <w:t>dos</w:t>
            </w:r>
            <w:r w:rsidRPr="006B49C3">
              <w:rPr>
                <w:rFonts w:ascii="Calibri" w:hAnsi="Calibri" w:cs="Calibri"/>
                <w:i/>
                <w:sz w:val="20"/>
                <w:szCs w:val="20"/>
              </w:rPr>
              <w:t xml:space="preserve"> foto</w:t>
            </w:r>
            <w:r w:rsidR="00F9238B" w:rsidRPr="006B49C3">
              <w:rPr>
                <w:rFonts w:ascii="Calibri" w:hAnsi="Calibri" w:cs="Calibri"/>
                <w:i/>
                <w:sz w:val="20"/>
                <w:szCs w:val="20"/>
              </w:rPr>
              <w:t>s, una</w:t>
            </w:r>
            <w:r w:rsidRPr="006B49C3">
              <w:rPr>
                <w:rFonts w:ascii="Calibri" w:hAnsi="Calibri" w:cs="Calibri"/>
                <w:i/>
                <w:sz w:val="20"/>
                <w:szCs w:val="20"/>
              </w:rPr>
              <w:t xml:space="preserve"> p</w:t>
            </w:r>
            <w:r w:rsidR="00F9238B" w:rsidRPr="006B49C3">
              <w:rPr>
                <w:rFonts w:ascii="Calibri" w:hAnsi="Calibri" w:cs="Calibri"/>
                <w:i/>
                <w:sz w:val="20"/>
                <w:szCs w:val="20"/>
              </w:rPr>
              <w:t>ara</w:t>
            </w:r>
            <w:r w:rsidRPr="006B49C3">
              <w:rPr>
                <w:rFonts w:ascii="Calibri" w:hAnsi="Calibri" w:cs="Calibri"/>
                <w:i/>
                <w:sz w:val="20"/>
                <w:szCs w:val="20"/>
              </w:rPr>
              <w:t xml:space="preserve"> agencia </w:t>
            </w:r>
            <w:r w:rsidR="00F9238B" w:rsidRPr="006B49C3">
              <w:rPr>
                <w:rFonts w:ascii="Calibri" w:hAnsi="Calibri" w:cs="Calibri"/>
                <w:i/>
                <w:sz w:val="20"/>
                <w:szCs w:val="20"/>
              </w:rPr>
              <w:t xml:space="preserve">líder </w:t>
            </w:r>
            <w:r w:rsidRPr="006B49C3">
              <w:rPr>
                <w:rFonts w:ascii="Calibri" w:hAnsi="Calibri" w:cs="Calibri"/>
                <w:i/>
                <w:sz w:val="20"/>
                <w:szCs w:val="20"/>
              </w:rPr>
              <w:t>y</w:t>
            </w:r>
            <w:r w:rsidR="00F9238B" w:rsidRPr="006B49C3">
              <w:rPr>
                <w:rFonts w:ascii="Calibri" w:hAnsi="Calibri" w:cs="Calibri"/>
                <w:i/>
                <w:sz w:val="20"/>
                <w:szCs w:val="20"/>
              </w:rPr>
              <w:t xml:space="preserve"> otra para</w:t>
            </w:r>
            <w:r w:rsidRPr="006B49C3">
              <w:rPr>
                <w:rFonts w:ascii="Calibri" w:hAnsi="Calibri" w:cs="Calibri"/>
                <w:i/>
                <w:sz w:val="20"/>
                <w:szCs w:val="20"/>
              </w:rPr>
              <w:t xml:space="preserve"> </w:t>
            </w:r>
            <w:r w:rsidR="00F9238B" w:rsidRPr="006B49C3">
              <w:rPr>
                <w:rFonts w:ascii="Calibri" w:hAnsi="Calibri" w:cs="Calibri"/>
                <w:i/>
                <w:sz w:val="20"/>
                <w:szCs w:val="20"/>
              </w:rPr>
              <w:t>anunciante</w:t>
            </w:r>
            <w:r w:rsidRPr="006B49C3">
              <w:rPr>
                <w:rFonts w:ascii="Calibri" w:hAnsi="Calibri" w:cs="Calibri"/>
                <w:i/>
                <w:sz w:val="20"/>
                <w:szCs w:val="20"/>
              </w:rPr>
              <w:t>. Sólo puede enviar una tercera o cuarta foto de equipo si</w:t>
            </w:r>
            <w:r w:rsidR="00F9238B" w:rsidRPr="006B49C3">
              <w:rPr>
                <w:rFonts w:ascii="Calibri" w:hAnsi="Calibri" w:cs="Calibri"/>
                <w:i/>
                <w:sz w:val="20"/>
                <w:szCs w:val="20"/>
              </w:rPr>
              <w:t xml:space="preserve"> se</w:t>
            </w:r>
            <w:r w:rsidRPr="006B49C3">
              <w:rPr>
                <w:rFonts w:ascii="Calibri" w:hAnsi="Calibri" w:cs="Calibri"/>
                <w:i/>
                <w:sz w:val="20"/>
                <w:szCs w:val="20"/>
              </w:rPr>
              <w:t xml:space="preserve"> tiene</w:t>
            </w:r>
            <w:r w:rsidR="00F9238B" w:rsidRPr="006B49C3">
              <w:rPr>
                <w:rFonts w:ascii="Calibri" w:hAnsi="Calibri" w:cs="Calibri"/>
                <w:i/>
                <w:sz w:val="20"/>
                <w:szCs w:val="20"/>
              </w:rPr>
              <w:t xml:space="preserve"> </w:t>
            </w:r>
            <w:r w:rsidRPr="006B49C3">
              <w:rPr>
                <w:rFonts w:ascii="Calibri" w:hAnsi="Calibri" w:cs="Calibri"/>
                <w:i/>
                <w:sz w:val="20"/>
                <w:szCs w:val="20"/>
              </w:rPr>
              <w:t>una segunda agencia o</w:t>
            </w:r>
            <w:r w:rsidR="00F9238B" w:rsidRPr="006B49C3">
              <w:rPr>
                <w:rFonts w:ascii="Calibri" w:hAnsi="Calibri" w:cs="Calibri"/>
                <w:i/>
                <w:sz w:val="20"/>
                <w:szCs w:val="20"/>
              </w:rPr>
              <w:t xml:space="preserve"> anunciante líder.</w:t>
            </w:r>
            <w:r w:rsidR="00F9238B" w:rsidRPr="006B49C3">
              <w:rPr>
                <w:i/>
                <w:sz w:val="20"/>
                <w:szCs w:val="20"/>
              </w:rPr>
              <w:t xml:space="preserve"> </w:t>
            </w:r>
          </w:p>
          <w:p w14:paraId="4075D0BE" w14:textId="3B73A0CA" w:rsidR="00473871" w:rsidRPr="006B49C3" w:rsidRDefault="00F9238B" w:rsidP="00F9238B">
            <w:pPr>
              <w:spacing w:before="120" w:after="120" w:line="240" w:lineRule="auto"/>
              <w:rPr>
                <w:rFonts w:ascii="Calibri" w:hAnsi="Calibri" w:cs="Calibri"/>
                <w:i/>
                <w:sz w:val="20"/>
                <w:szCs w:val="17"/>
              </w:rPr>
            </w:pPr>
            <w:r w:rsidRPr="006B49C3">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8"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9" w:name="Credits"/>
            <w:bookmarkEnd w:id="8"/>
            <w:bookmarkEnd w:id="9"/>
          </w:p>
          <w:p w14:paraId="7F43460E" w14:textId="77777777" w:rsidR="00EE02D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52E3771A" w14:textId="77777777" w:rsidR="00EE02D7" w:rsidRPr="00EE53E7" w:rsidRDefault="00EE02D7" w:rsidP="00EE02D7">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009A96D4" w14:textId="0BE4CD5B" w:rsidR="00D43BB3" w:rsidRDefault="00EE02D7" w:rsidP="00D43BB3">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sidR="00196553">
              <w:rPr>
                <w:rFonts w:ascii="Calibri" w:hAnsi="Calibri" w:cs="Calibri"/>
                <w:b/>
                <w:bCs/>
                <w:color w:val="FFFFFF"/>
                <w:sz w:val="20"/>
                <w:szCs w:val="20"/>
                <w:lang w:val="es-CO"/>
              </w:rPr>
              <w:t xml:space="preserve">. </w:t>
            </w:r>
            <w:r>
              <w:rPr>
                <w:rFonts w:ascii="Calibri" w:hAnsi="Calibri" w:cs="Calibri"/>
                <w:b/>
                <w:bCs/>
                <w:color w:val="FFFFFF"/>
                <w:sz w:val="20"/>
                <w:szCs w:val="20"/>
                <w:lang w:val="es-CO"/>
              </w:rPr>
              <w:t xml:space="preserve"> </w:t>
            </w:r>
            <w:r w:rsidR="00196553"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sidR="008863D3">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sidR="00196553">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sidR="00D43BB3">
              <w:rPr>
                <w:rFonts w:ascii="Calibri" w:hAnsi="Calibri" w:cs="Calibri"/>
                <w:color w:val="FFFFFF"/>
                <w:sz w:val="20"/>
                <w:szCs w:val="20"/>
                <w:lang w:val="es-CO"/>
              </w:rPr>
              <w:t xml:space="preserve">. Se pueden aceptar adiciones si hay espacio disponible. El proceso para modificar una entrada requiere mucho tiempo y es riguroso e incurrirá en una tarifa de </w:t>
            </w:r>
            <w:r w:rsidR="0065398A" w:rsidRPr="0065398A">
              <w:rPr>
                <w:rFonts w:ascii="Calibri" w:hAnsi="Calibri" w:cs="Calibri"/>
                <w:color w:val="FFFFFF" w:themeColor="background1"/>
                <w:sz w:val="20"/>
                <w:szCs w:val="20"/>
                <w:lang w:val="es-CO"/>
              </w:rPr>
              <w:t>$500.000+IVA</w:t>
            </w:r>
            <w:r w:rsidR="00D43BB3">
              <w:rPr>
                <w:rFonts w:ascii="Calibri" w:hAnsi="Calibri" w:cs="Calibri"/>
                <w:color w:val="FFFFFF"/>
                <w:sz w:val="20"/>
                <w:szCs w:val="20"/>
                <w:highlight w:val="red"/>
                <w:lang w:val="es-CO"/>
              </w:rPr>
              <w:t xml:space="preserve"> </w:t>
            </w:r>
            <w:r w:rsidR="00D43BB3" w:rsidRPr="00D43BB3">
              <w:rPr>
                <w:rFonts w:ascii="Calibri" w:hAnsi="Calibri" w:cs="Calibri"/>
                <w:color w:val="FFFFFF"/>
                <w:sz w:val="20"/>
                <w:szCs w:val="20"/>
                <w:lang w:val="es-CO"/>
              </w:rPr>
              <w:t>por</w:t>
            </w:r>
            <w:r w:rsidR="00D43BB3">
              <w:rPr>
                <w:rFonts w:ascii="Calibri" w:hAnsi="Calibri" w:cs="Calibri"/>
                <w:color w:val="FFFFFF"/>
                <w:sz w:val="20"/>
                <w:szCs w:val="20"/>
                <w:lang w:val="es-CO"/>
              </w:rPr>
              <w:t xml:space="preserve"> solicitud. No se aceptarán adiciones después de</w:t>
            </w:r>
            <w:r w:rsidR="005E2B9E">
              <w:rPr>
                <w:rFonts w:ascii="Calibri" w:hAnsi="Calibri" w:cs="Calibri"/>
                <w:color w:val="FFFFFF"/>
                <w:sz w:val="20"/>
                <w:szCs w:val="20"/>
                <w:lang w:val="es-CO"/>
              </w:rPr>
              <w:t xml:space="preserve"> </w:t>
            </w:r>
            <w:r w:rsidR="0065398A">
              <w:rPr>
                <w:rFonts w:ascii="Calibri" w:hAnsi="Calibri" w:cs="Calibri"/>
                <w:color w:val="FFFFFF"/>
                <w:sz w:val="20"/>
                <w:szCs w:val="20"/>
                <w:lang w:val="es-CO"/>
              </w:rPr>
              <w:t xml:space="preserve">marzo </w:t>
            </w:r>
            <w:r w:rsidR="0065398A" w:rsidRPr="0065398A">
              <w:rPr>
                <w:rFonts w:ascii="Calibri" w:hAnsi="Calibri" w:cs="Calibri"/>
                <w:color w:val="FFFFFF"/>
                <w:sz w:val="20"/>
                <w:szCs w:val="20"/>
                <w:lang w:val="es-CO"/>
              </w:rPr>
              <w:t>10.</w:t>
            </w:r>
            <w:r w:rsidR="00D43BB3" w:rsidRPr="0065398A">
              <w:rPr>
                <w:rFonts w:ascii="Calibri" w:hAnsi="Calibri" w:cs="Calibri"/>
                <w:color w:val="FFFFFF"/>
                <w:sz w:val="20"/>
                <w:szCs w:val="20"/>
                <w:lang w:val="es-CO"/>
              </w:rPr>
              <w:t xml:space="preserve"> Consulte</w:t>
            </w:r>
            <w:r w:rsidR="00D43BB3" w:rsidRPr="00D43BB3">
              <w:rPr>
                <w:rFonts w:ascii="Calibri" w:hAnsi="Calibri" w:cs="Calibri"/>
                <w:color w:val="FFFFFF"/>
                <w:sz w:val="20"/>
                <w:szCs w:val="20"/>
                <w:lang w:val="es-CO"/>
              </w:rPr>
              <w:t xml:space="preserve"> el Entry Kit para obtener más información sobre los créditos.</w:t>
            </w:r>
          </w:p>
          <w:p w14:paraId="19491C08" w14:textId="77777777" w:rsidR="00D43BB3" w:rsidRDefault="00D43BB3" w:rsidP="00D43BB3">
            <w:pPr>
              <w:pStyle w:val="MediumShading1-Accent11"/>
              <w:spacing w:before="120" w:after="120"/>
              <w:rPr>
                <w:rFonts w:ascii="Calibri" w:hAnsi="Calibri" w:cs="Calibri"/>
                <w:b/>
                <w:bCs/>
                <w:color w:val="FFFFFF"/>
                <w:sz w:val="20"/>
                <w:szCs w:val="20"/>
                <w:lang w:val="es-CO"/>
              </w:rPr>
            </w:pPr>
          </w:p>
          <w:p w14:paraId="33B7E512" w14:textId="1897DE52" w:rsidR="00FB537D" w:rsidRPr="00EE53E7" w:rsidRDefault="00EE02D7" w:rsidP="00D43BB3">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No es responsabilidad de Effie Colombia el cambiar/</w:t>
            </w:r>
            <w:r w:rsidR="0065398A" w:rsidRPr="00C01FC9">
              <w:rPr>
                <w:rFonts w:ascii="Calibri" w:hAnsi="Calibri" w:cs="Calibri"/>
                <w:b/>
                <w:bCs/>
                <w:color w:val="FFFFFF"/>
                <w:sz w:val="20"/>
                <w:szCs w:val="20"/>
                <w:lang w:val="es-CO"/>
              </w:rPr>
              <w:t>modificar nombres</w:t>
            </w:r>
            <w:r w:rsidRPr="00C01FC9">
              <w:rPr>
                <w:rFonts w:ascii="Calibri" w:hAnsi="Calibri" w:cs="Calibri"/>
                <w:b/>
                <w:bCs/>
                <w:color w:val="FFFFFF"/>
                <w:sz w:val="20"/>
                <w:szCs w:val="20"/>
                <w:lang w:val="es-CO"/>
              </w:rPr>
              <w:t xml:space="preserve"> de agencias y anunciantes que sean escritos de forma diferente (Ej. Anda, Anda Colombia). Si existen </w:t>
            </w:r>
            <w:r w:rsidR="0065398A" w:rsidRPr="00C01FC9">
              <w:rPr>
                <w:rFonts w:ascii="Calibri" w:hAnsi="Calibri" w:cs="Calibri"/>
                <w:b/>
                <w:bCs/>
                <w:color w:val="FFFFFF"/>
                <w:sz w:val="20"/>
                <w:szCs w:val="20"/>
                <w:lang w:val="es-CO"/>
              </w:rPr>
              <w:t>errores en</w:t>
            </w:r>
            <w:r w:rsidRPr="00C01FC9">
              <w:rPr>
                <w:rFonts w:ascii="Calibri" w:hAnsi="Calibri" w:cs="Calibri"/>
                <w:b/>
                <w:bCs/>
                <w:color w:val="FFFFFF"/>
                <w:sz w:val="20"/>
                <w:szCs w:val="20"/>
                <w:lang w:val="es-CO"/>
              </w:rPr>
              <w:t xml:space="preserve"> los créditos posterior </w:t>
            </w:r>
            <w:r w:rsidRPr="0065398A">
              <w:rPr>
                <w:rFonts w:ascii="Calibri" w:hAnsi="Calibri" w:cs="Calibri"/>
                <w:b/>
                <w:bCs/>
                <w:color w:val="FFFFFF"/>
                <w:sz w:val="20"/>
                <w:szCs w:val="20"/>
                <w:lang w:val="es-CO"/>
              </w:rPr>
              <w:t xml:space="preserve">a </w:t>
            </w:r>
            <w:r w:rsidR="0065398A" w:rsidRPr="0065398A">
              <w:rPr>
                <w:rFonts w:ascii="Calibri" w:hAnsi="Calibri" w:cs="Calibri"/>
                <w:b/>
                <w:bCs/>
                <w:color w:val="FFFFFF"/>
                <w:sz w:val="20"/>
                <w:szCs w:val="20"/>
                <w:lang w:val="es-CO"/>
              </w:rPr>
              <w:t>marzo 10</w:t>
            </w:r>
            <w:r w:rsidRPr="0065398A">
              <w:rPr>
                <w:rFonts w:ascii="Calibri" w:hAnsi="Calibri" w:cs="Calibri"/>
                <w:b/>
                <w:bCs/>
                <w:color w:val="FFFFFF"/>
                <w:sz w:val="20"/>
                <w:szCs w:val="20"/>
                <w:lang w:val="es-CO"/>
              </w:rPr>
              <w:t>, la agencia líder deberá pagar una tarifa de $</w:t>
            </w:r>
            <w:r w:rsidR="0065398A" w:rsidRPr="0065398A">
              <w:rPr>
                <w:rFonts w:ascii="Calibri" w:hAnsi="Calibri" w:cs="Calibri"/>
                <w:b/>
                <w:bCs/>
                <w:color w:val="FFFFFF"/>
                <w:sz w:val="20"/>
                <w:szCs w:val="20"/>
                <w:lang w:val="es-CO"/>
              </w:rPr>
              <w:t>1.500.000+IVA</w:t>
            </w:r>
            <w:r w:rsidRPr="0065398A">
              <w:rPr>
                <w:rFonts w:ascii="Calibri" w:hAnsi="Calibri" w:cs="Calibri"/>
                <w:b/>
                <w:bCs/>
                <w:color w:val="FFFFFF"/>
                <w:sz w:val="20"/>
                <w:szCs w:val="20"/>
                <w:lang w:val="es-CO"/>
              </w:rPr>
              <w:t xml:space="preserve"> para modificar y uniformizar los nombres de las empresas inscritas</w:t>
            </w:r>
            <w:r w:rsidRPr="00C01FC9">
              <w:rPr>
                <w:rFonts w:ascii="Calibri" w:hAnsi="Calibri" w:cs="Calibri"/>
                <w:b/>
                <w:bCs/>
                <w:color w:val="FFFFFF"/>
                <w:sz w:val="20"/>
                <w:szCs w:val="20"/>
                <w:lang w:val="es-CO"/>
              </w:rPr>
              <w:t xml:space="preserve">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lastRenderedPageBreak/>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00402CC5" w:rsidRPr="00EE53E7">
              <w:rPr>
                <w:rFonts w:ascii="Calibri" w:hAnsi="Calibri" w:cs="Calibri"/>
                <w:b/>
                <w:color w:val="FFFFFF" w:themeColor="background1"/>
                <w:sz w:val="40"/>
                <w:szCs w:val="22"/>
              </w:rPr>
              <w:t>(S)</w:t>
            </w:r>
          </w:p>
          <w:p w14:paraId="356A4F90" w14:textId="68D52BB9" w:rsidR="00FF4D14" w:rsidRPr="00EE53E7" w:rsidRDefault="00FF4D14" w:rsidP="00FF4D14">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sidR="009A3D6E">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EE53E7">
              <w:rPr>
                <w:rFonts w:ascii="Calibri" w:hAnsi="Calibri" w:cs="Calibri"/>
                <w:color w:val="FFFFFF" w:themeColor="background1"/>
                <w:sz w:val="20"/>
                <w:szCs w:val="17"/>
              </w:rPr>
              <w:t xml:space="preserve"> </w:t>
            </w:r>
            <w:r w:rsidR="00547208" w:rsidRPr="00EE53E7">
              <w:rPr>
                <w:rFonts w:ascii="Calibri" w:hAnsi="Calibri" w:cs="Calibri"/>
                <w:b/>
                <w:bCs/>
                <w:color w:val="FFFFFF" w:themeColor="background1"/>
                <w:sz w:val="20"/>
                <w:szCs w:val="17"/>
              </w:rPr>
              <w:t>Effie Index</w:t>
            </w:r>
            <w:r w:rsidRPr="00EE53E7">
              <w:rPr>
                <w:rFonts w:ascii="Calibri" w:hAnsi="Calibri" w:cs="Calibri"/>
                <w:b/>
                <w:bCs/>
                <w:color w:val="FFFFFF" w:themeColor="background1"/>
                <w:sz w:val="20"/>
                <w:szCs w:val="17"/>
              </w:rPr>
              <w:t>.</w:t>
            </w:r>
          </w:p>
          <w:p w14:paraId="7B1DFD6E" w14:textId="5577AF5D" w:rsidR="00FB537D" w:rsidRPr="00EE53E7" w:rsidRDefault="00FF4D14" w:rsidP="00FF4D14">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w:t>
            </w:r>
            <w:r w:rsidR="00214D1F" w:rsidRPr="00EE53E7">
              <w:rPr>
                <w:rFonts w:ascii="Calibri" w:hAnsi="Calibri" w:cs="Calibri"/>
                <w:color w:val="FFFFFF" w:themeColor="background1"/>
                <w:sz w:val="20"/>
                <w:szCs w:val="17"/>
              </w:rPr>
              <w:t>reconocen tanto el n</w:t>
            </w:r>
            <w:r w:rsidRPr="00EE53E7">
              <w:rPr>
                <w:rFonts w:ascii="Calibri" w:hAnsi="Calibri" w:cs="Calibri"/>
                <w:color w:val="FFFFFF" w:themeColor="background1"/>
                <w:sz w:val="20"/>
                <w:szCs w:val="17"/>
              </w:rPr>
              <w:t xml:space="preserve">ombre de la marca (como se ingresó </w:t>
            </w:r>
            <w:r w:rsidR="00721B8A">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sidR="009A3D6E">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29A3D60B" w14:textId="77777777" w:rsidR="001517B5" w:rsidRPr="00EE53E7" w:rsidRDefault="001517B5" w:rsidP="001517B5">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4E9E9FC6" w14:textId="401FEB05" w:rsidR="00903002" w:rsidRDefault="001517B5" w:rsidP="001517B5">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2387F24A" w14:textId="1CA2C9CB" w:rsidR="00903002" w:rsidRDefault="00903002" w:rsidP="001517B5">
            <w:pPr>
              <w:spacing w:before="120" w:after="120" w:line="240" w:lineRule="auto"/>
              <w:rPr>
                <w:rFonts w:ascii="Calibri" w:hAnsi="Calibri" w:cs="Calibri"/>
                <w:color w:val="FFFFFF" w:themeColor="background1"/>
                <w:sz w:val="20"/>
                <w:szCs w:val="20"/>
              </w:rPr>
            </w:pPr>
            <w:r>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65398A">
              <w:rPr>
                <w:rFonts w:ascii="Calibri" w:hAnsi="Calibri" w:cs="Calibri"/>
                <w:color w:val="FFFFFF" w:themeColor="background1"/>
                <w:sz w:val="20"/>
                <w:szCs w:val="20"/>
              </w:rPr>
              <w:t>de $</w:t>
            </w:r>
            <w:r w:rsidR="0065398A" w:rsidRPr="0065398A">
              <w:rPr>
                <w:rFonts w:ascii="Calibri" w:hAnsi="Calibri" w:cs="Calibri"/>
                <w:color w:val="FFFFFF" w:themeColor="background1"/>
                <w:sz w:val="20"/>
                <w:szCs w:val="20"/>
              </w:rPr>
              <w:t>500.000+IVA</w:t>
            </w:r>
            <w:r w:rsidRPr="0065398A">
              <w:rPr>
                <w:rFonts w:ascii="Calibri" w:hAnsi="Calibri" w:cs="Calibri"/>
                <w:color w:val="FFFFFF" w:themeColor="background1"/>
                <w:sz w:val="20"/>
                <w:szCs w:val="20"/>
              </w:rPr>
              <w:t xml:space="preserve"> por solicitud</w:t>
            </w:r>
            <w:r w:rsidRPr="00903002">
              <w:rPr>
                <w:rFonts w:ascii="Calibri" w:hAnsi="Calibri" w:cs="Calibri"/>
                <w:color w:val="FFFFFF" w:themeColor="background1"/>
                <w:sz w:val="20"/>
                <w:szCs w:val="20"/>
              </w:rPr>
              <w:t>.</w:t>
            </w:r>
            <w:r>
              <w:rPr>
                <w:rFonts w:ascii="Calibri" w:hAnsi="Calibri" w:cs="Calibri"/>
                <w:color w:val="FFFFFF" w:themeColor="background1"/>
                <w:sz w:val="20"/>
                <w:szCs w:val="20"/>
              </w:rPr>
              <w:t xml:space="preserve"> No se aceptarán adiciones después de</w:t>
            </w:r>
            <w:r w:rsidR="00E938EC">
              <w:rPr>
                <w:rFonts w:ascii="Calibri" w:hAnsi="Calibri" w:cs="Calibri"/>
                <w:color w:val="FFFFFF" w:themeColor="background1"/>
                <w:sz w:val="20"/>
                <w:szCs w:val="20"/>
              </w:rPr>
              <w:t xml:space="preserve"> </w:t>
            </w:r>
            <w:r w:rsidR="0065398A">
              <w:rPr>
                <w:rFonts w:ascii="Calibri" w:hAnsi="Calibri" w:cs="Calibri"/>
                <w:color w:val="FFFFFF" w:themeColor="background1"/>
                <w:sz w:val="20"/>
                <w:szCs w:val="20"/>
              </w:rPr>
              <w:t>marzo 10</w:t>
            </w:r>
            <w:r w:rsidRPr="0065398A">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711CE1C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 xml:space="preserve">lugares donde se publican los créditos y el espacio es </w:t>
            </w:r>
            <w:r w:rsidR="008E7704" w:rsidRPr="0065398A">
              <w:rPr>
                <w:rFonts w:ascii="Calibri" w:hAnsi="Calibri" w:cs="Calibri"/>
                <w:color w:val="FFFFFF" w:themeColor="background1"/>
                <w:sz w:val="20"/>
                <w:szCs w:val="20"/>
                <w:lang w:val="es-CO"/>
              </w:rPr>
              <w:t>limitado, incluido</w:t>
            </w:r>
            <w:r w:rsidR="0065398A" w:rsidRPr="0065398A">
              <w:rPr>
                <w:rFonts w:ascii="Calibri" w:hAnsi="Calibri" w:cs="Calibri"/>
                <w:color w:val="FFFFFF" w:themeColor="background1"/>
                <w:sz w:val="20"/>
                <w:szCs w:val="20"/>
                <w:lang w:val="es-CO"/>
              </w:rPr>
              <w:t xml:space="preserve"> </w:t>
            </w:r>
            <w:r w:rsidRPr="0065398A">
              <w:rPr>
                <w:rFonts w:ascii="Calibri" w:hAnsi="Calibri" w:cs="Calibri"/>
                <w:color w:val="FFFFFF" w:themeColor="background1"/>
                <w:sz w:val="20"/>
                <w:szCs w:val="20"/>
                <w:lang w:val="es-CO"/>
              </w:rPr>
              <w:t>el Case Database. Los créditos deben ser miembros del equipo actual o anterior de las empresas acreditadas.</w:t>
            </w:r>
            <w:r w:rsidRPr="00EE53E7">
              <w:rPr>
                <w:rFonts w:ascii="Calibri" w:hAnsi="Calibri" w:cs="Calibri"/>
                <w:color w:val="FFFFFF" w:themeColor="background1"/>
                <w:sz w:val="20"/>
                <w:szCs w:val="20"/>
                <w:lang w:val="es-CO"/>
              </w:rPr>
              <w:t xml:space="preserve">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0" w:name="Permissions"/>
            <w:bookmarkEnd w:id="10"/>
          </w:p>
          <w:p w14:paraId="05BCE6A8" w14:textId="20AC3635" w:rsidR="002F56DF" w:rsidRPr="00EE53E7" w:rsidRDefault="002F56DF" w:rsidP="002F56D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w:t>
            </w:r>
            <w:r w:rsidR="008E7704">
              <w:rPr>
                <w:rFonts w:ascii="Calibri" w:hAnsi="Calibri" w:cs="Calibri"/>
                <w:color w:val="FFFFFF" w:themeColor="background1"/>
                <w:sz w:val="20"/>
                <w:szCs w:val="20"/>
                <w:lang w:val="es-CO"/>
              </w:rPr>
              <w:t xml:space="preserve"> </w:t>
            </w:r>
            <w:r w:rsidR="006F1512">
              <w:rPr>
                <w:rFonts w:ascii="Calibri" w:hAnsi="Calibri" w:cs="Calibri"/>
                <w:color w:val="FFFFFF" w:themeColor="background1"/>
                <w:sz w:val="20"/>
                <w:szCs w:val="20"/>
                <w:lang w:val="es-CO"/>
              </w:rPr>
              <w:t>es sinónimo</w:t>
            </w:r>
            <w:r w:rsidR="00F30916">
              <w:rPr>
                <w:rFonts w:ascii="Calibri" w:hAnsi="Calibri" w:cs="Calibri"/>
                <w:color w:val="FFFFFF" w:themeColor="background1"/>
                <w:sz w:val="20"/>
                <w:szCs w:val="20"/>
                <w:lang w:val="es-CO"/>
              </w:rPr>
              <w:t xml:space="preserve"> de </w:t>
            </w:r>
            <w:r w:rsidRPr="00EE53E7">
              <w:rPr>
                <w:rFonts w:ascii="Calibri" w:hAnsi="Calibri" w:cs="Calibri"/>
                <w:color w:val="FFFFFF" w:themeColor="background1"/>
                <w:sz w:val="20"/>
                <w:szCs w:val="20"/>
                <w:lang w:val="es-CO"/>
              </w:rPr>
              <w:t xml:space="preserve"> efectividad </w:t>
            </w:r>
            <w:r w:rsidR="00F30916">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002F56DF"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002F56DF" w:rsidRPr="00EE53E7">
              <w:rPr>
                <w:rFonts w:ascii="Calibri" w:hAnsi="Calibri" w:cs="Calibri"/>
                <w:b/>
                <w:color w:val="FFFFFF" w:themeColor="background1"/>
                <w:sz w:val="20"/>
                <w:szCs w:val="20"/>
                <w:lang w:val="es-CO"/>
              </w:rPr>
              <w:t>Entry Kit</w:t>
            </w:r>
            <w:r w:rsidR="002F56DF"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2F32DEFB"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los finalistas y ganadores se presentan como parte de los programas educativos de Effie, incluyendo el Case Database. Seleccione las opciones de permiso de publicación para su caso </w:t>
            </w:r>
            <w:r w:rsidR="0065398A" w:rsidRPr="00EE53E7">
              <w:rPr>
                <w:rFonts w:ascii="Calibri" w:hAnsi="Calibri" w:cs="Calibri"/>
                <w:sz w:val="20"/>
                <w:szCs w:val="17"/>
              </w:rPr>
              <w:t>escrito (</w:t>
            </w:r>
            <w:r w:rsidRPr="00EE53E7">
              <w:rPr>
                <w:rFonts w:ascii="Calibri" w:hAnsi="Calibri" w:cs="Calibri"/>
                <w:sz w:val="20"/>
                <w:szCs w:val="17"/>
              </w:rPr>
              <w:t xml:space="preserve">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73310B20"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 xml:space="preserve">Nota: puede </w:t>
            </w:r>
            <w:r w:rsidR="00DD6AE9">
              <w:rPr>
                <w:rFonts w:ascii="Calibri" w:hAnsi="Calibri" w:cs="Calibri"/>
                <w:i/>
                <w:color w:val="auto"/>
                <w:sz w:val="18"/>
                <w:szCs w:val="18"/>
              </w:rPr>
              <w:t>redactar cualquier información confidencial; sin embargo, no puede redactar ninguna sección en su totalidad, incluidos los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0C8F39F8"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w:t>
            </w:r>
            <w:r w:rsidRPr="0065398A">
              <w:rPr>
                <w:rFonts w:ascii="Calibri" w:hAnsi="Calibri" w:cs="Calibri"/>
                <w:color w:val="auto"/>
                <w:sz w:val="20"/>
                <w:szCs w:val="17"/>
              </w:rPr>
              <w:t xml:space="preserve">firmado por una agencia </w:t>
            </w:r>
            <w:r w:rsidR="0065398A" w:rsidRPr="0065398A">
              <w:rPr>
                <w:rFonts w:ascii="Calibri" w:hAnsi="Calibri" w:cs="Calibri"/>
                <w:color w:val="auto"/>
                <w:sz w:val="20"/>
                <w:szCs w:val="17"/>
              </w:rPr>
              <w:t>y</w:t>
            </w:r>
            <w:r w:rsidRPr="0065398A">
              <w:rPr>
                <w:rFonts w:ascii="Calibri" w:hAnsi="Calibri" w:cs="Calibri"/>
                <w:color w:val="auto"/>
                <w:sz w:val="20"/>
                <w:szCs w:val="17"/>
              </w:rPr>
              <w:t xml:space="preserve"> un ejecutivo del </w:t>
            </w:r>
            <w:r w:rsidR="00F9238B" w:rsidRPr="0065398A">
              <w:rPr>
                <w:rFonts w:ascii="Calibri" w:hAnsi="Calibri" w:cs="Calibri"/>
                <w:color w:val="auto"/>
                <w:sz w:val="20"/>
                <w:szCs w:val="17"/>
              </w:rPr>
              <w:t xml:space="preserve">anunciante </w:t>
            </w:r>
            <w:r w:rsidRPr="0065398A">
              <w:rPr>
                <w:rFonts w:ascii="Calibri" w:hAnsi="Calibri" w:cs="Calibri"/>
                <w:color w:val="auto"/>
                <w:sz w:val="20"/>
                <w:szCs w:val="17"/>
              </w:rPr>
              <w:t>en un</w:t>
            </w:r>
            <w:r w:rsidRPr="00EE53E7">
              <w:rPr>
                <w:rFonts w:ascii="Calibri" w:hAnsi="Calibri" w:cs="Calibri"/>
                <w:color w:val="auto"/>
                <w:sz w:val="20"/>
                <w:szCs w:val="17"/>
              </w:rPr>
              <w:t xml:space="preserve">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r w:rsidR="00FB537D" w:rsidRPr="00EE53E7" w14:paraId="26DB30EB" w14:textId="77777777" w:rsidTr="007E3302">
        <w:trPr>
          <w:trHeight w:val="701"/>
        </w:trPr>
        <w:tc>
          <w:tcPr>
            <w:tcW w:w="445" w:type="dxa"/>
            <w:shd w:val="clear" w:color="auto" w:fill="auto"/>
            <w:hideMark/>
          </w:tcPr>
          <w:p w14:paraId="7FB75D7C" w14:textId="02BF1A78" w:rsidR="00FB537D" w:rsidRPr="00EE53E7" w:rsidRDefault="00FB537D" w:rsidP="007E3302">
            <w:pPr>
              <w:spacing w:after="120" w:line="240" w:lineRule="auto"/>
              <w:rPr>
                <w:rFonts w:ascii="Calibri" w:hAnsi="Calibri" w:cs="Calibri"/>
                <w:b/>
                <w:noProof/>
                <w:color w:val="auto"/>
                <w:sz w:val="22"/>
                <w:szCs w:val="22"/>
              </w:rPr>
            </w:pPr>
          </w:p>
        </w:tc>
        <w:tc>
          <w:tcPr>
            <w:tcW w:w="10345" w:type="dxa"/>
            <w:gridSpan w:val="2"/>
            <w:shd w:val="clear" w:color="auto" w:fill="auto"/>
            <w:vAlign w:val="center"/>
            <w:hideMark/>
          </w:tcPr>
          <w:p w14:paraId="2DBDDE08" w14:textId="78670F4F" w:rsidR="002F56DF" w:rsidRPr="00EE53E7" w:rsidRDefault="009E1B35" w:rsidP="002F56DF">
            <w:pPr>
              <w:spacing w:before="120" w:after="120" w:line="240" w:lineRule="auto"/>
              <w:rPr>
                <w:rFonts w:ascii="Calibri" w:hAnsi="Calibri" w:cs="Calibri"/>
                <w:b/>
                <w:i/>
                <w:color w:val="auto"/>
                <w:sz w:val="20"/>
                <w:szCs w:val="19"/>
              </w:rPr>
            </w:pPr>
            <w:r w:rsidRPr="00EE53E7">
              <w:rPr>
                <w:rFonts w:ascii="Calibri" w:hAnsi="Calibri" w:cs="Calibri"/>
                <w:noProof/>
                <w:lang w:eastAsia="es-CO"/>
              </w:rPr>
              <mc:AlternateContent>
                <mc:Choice Requires="wps">
                  <w:drawing>
                    <wp:anchor distT="0" distB="0" distL="114300" distR="114300" simplePos="0" relativeHeight="251658245" behindDoc="0" locked="0" layoutInCell="1" allowOverlap="1" wp14:anchorId="15768C56" wp14:editId="587F4CFC">
                      <wp:simplePos x="0" y="0"/>
                      <wp:positionH relativeFrom="column">
                        <wp:posOffset>-224790</wp:posOffset>
                      </wp:positionH>
                      <wp:positionV relativeFrom="paragraph">
                        <wp:posOffset>59690</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51ACAA" id="Rectangle 26" o:spid="_x0000_s1026" style="position:absolute;margin-left:-17.7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" fillcolor="white [3201]" strokecolor="#b4975a [3204]" strokeweight="1pt"/>
                  </w:pict>
                </mc:Fallback>
              </mc:AlternateContent>
            </w:r>
            <w:r w:rsidR="002F56DF" w:rsidRPr="00EE53E7">
              <w:rPr>
                <w:rFonts w:ascii="Calibri" w:hAnsi="Calibri" w:cs="Calibri"/>
                <w:b/>
                <w:color w:val="auto"/>
                <w:sz w:val="20"/>
                <w:szCs w:val="19"/>
              </w:rPr>
              <w:t>TÉRMINOS Y REGLAS DE LA COMPETENCIA</w:t>
            </w:r>
          </w:p>
          <w:p w14:paraId="6ED09B7D" w14:textId="77777777" w:rsidR="00FB537D" w:rsidRDefault="002F56DF" w:rsidP="002F56DF">
            <w:pPr>
              <w:spacing w:before="120" w:after="120" w:line="240" w:lineRule="auto"/>
              <w:rPr>
                <w:rFonts w:ascii="Calibri" w:hAnsi="Calibri" w:cs="Calibri"/>
                <w:sz w:val="17"/>
                <w:szCs w:val="17"/>
              </w:rPr>
            </w:pPr>
            <w:r w:rsidRPr="00EE53E7">
              <w:rPr>
                <w:rFonts w:ascii="Calibri" w:hAnsi="Calibri" w:cs="Calibri"/>
                <w:sz w:val="17"/>
                <w:szCs w:val="17"/>
              </w:rPr>
              <w:t>Acept</w:t>
            </w:r>
            <w:r w:rsidR="0001116B">
              <w:rPr>
                <w:rFonts w:ascii="Calibri" w:hAnsi="Calibri" w:cs="Calibri"/>
                <w:sz w:val="17"/>
                <w:szCs w:val="17"/>
              </w:rPr>
              <w:t>e</w:t>
            </w:r>
            <w:r w:rsidRPr="00EE53E7">
              <w:rPr>
                <w:rFonts w:ascii="Calibri" w:hAnsi="Calibri" w:cs="Calibri"/>
                <w:sz w:val="17"/>
                <w:szCs w:val="17"/>
              </w:rPr>
              <w:t xml:space="preserve"> los términos y reglas de la competencia.</w:t>
            </w:r>
          </w:p>
          <w:p w14:paraId="539AA6E2" w14:textId="23C59F55" w:rsidR="007F62C4" w:rsidRDefault="007F62C4" w:rsidP="002F56DF">
            <w:pPr>
              <w:spacing w:before="120" w:after="120" w:line="240" w:lineRule="auto"/>
              <w:rPr>
                <w:rFonts w:ascii="Calibri" w:hAnsi="Calibri" w:cs="Calibri"/>
                <w:b/>
                <w:color w:val="auto"/>
                <w:sz w:val="19"/>
                <w:szCs w:val="19"/>
              </w:rPr>
            </w:pPr>
          </w:p>
          <w:p w14:paraId="113A56AD" w14:textId="3806BB73" w:rsidR="00A85EAC" w:rsidRDefault="007F62C4" w:rsidP="002F56DF">
            <w:pPr>
              <w:spacing w:before="120" w:after="120" w:line="240" w:lineRule="auto"/>
              <w:rPr>
                <w:rFonts w:ascii="Calibri" w:hAnsi="Calibri" w:cs="Calibri"/>
                <w:color w:val="auto"/>
                <w:sz w:val="20"/>
                <w:szCs w:val="17"/>
              </w:rPr>
            </w:pPr>
            <w:r>
              <w:rPr>
                <w:rFonts w:ascii="Calibri" w:hAnsi="Calibri" w:cs="Calibri"/>
                <w:color w:val="auto"/>
                <w:sz w:val="20"/>
                <w:szCs w:val="17"/>
              </w:rPr>
              <w:t xml:space="preserve">*Cualquier material enviado </w:t>
            </w:r>
            <w:r w:rsidR="00333056">
              <w:rPr>
                <w:rFonts w:ascii="Calibri" w:hAnsi="Calibri" w:cs="Calibri"/>
                <w:color w:val="auto"/>
                <w:sz w:val="20"/>
                <w:szCs w:val="17"/>
              </w:rPr>
              <w:t>en el transcurso de</w:t>
            </w:r>
            <w:r>
              <w:rPr>
                <w:rFonts w:ascii="Calibri" w:hAnsi="Calibri" w:cs="Calibri"/>
                <w:color w:val="auto"/>
                <w:sz w:val="20"/>
                <w:szCs w:val="17"/>
              </w:rPr>
              <w:t xml:space="preserve"> la participación en los premios pasa a ser propiedad de Effie Worldwide y no será devuelto. Usted acepta la política de publicación indicada anteriormente.</w:t>
            </w:r>
          </w:p>
          <w:p w14:paraId="79693BAD" w14:textId="022F6CE1" w:rsidR="00577273" w:rsidRDefault="000C6595" w:rsidP="002F56DF">
            <w:pPr>
              <w:spacing w:before="120" w:after="120" w:line="240" w:lineRule="auto"/>
              <w:rPr>
                <w:rFonts w:asciiTheme="minorHAnsi" w:hAnsiTheme="minorHAnsi" w:cstheme="minorHAnsi"/>
                <w:sz w:val="20"/>
                <w:szCs w:val="20"/>
              </w:rPr>
            </w:pPr>
            <w:r w:rsidRPr="00577273">
              <w:rPr>
                <w:rFonts w:asciiTheme="minorHAnsi" w:hAnsiTheme="minorHAnsi" w:cstheme="minorHAnsi"/>
                <w:color w:val="auto"/>
                <w:sz w:val="20"/>
                <w:szCs w:val="20"/>
              </w:rPr>
              <w:t>*</w:t>
            </w:r>
            <w:r w:rsidR="00577273" w:rsidRPr="00577273">
              <w:rPr>
                <w:rFonts w:asciiTheme="minorHAnsi" w:hAnsiTheme="minorHAnsi" w:cstheme="minorHAnsi"/>
                <w:sz w:val="20"/>
                <w:szCs w:val="20"/>
              </w:rPr>
              <w:t xml:space="preserve">Declara y garantiza que los Trabajos enviados son trabajos originales suyos y precisos, y que no infringen los derechos personales o de propiedad ni dan lugar a ninguna reclamación por parte de terceros, incluidas, entre otras, reclamaciones basadas en derechos de autor, marcas comerciales, patentes, difamación, lesiones físicas o invasión de la privacidad o publicidad. Además, si en cualquier momento un tercero presenta una queja o </w:t>
            </w:r>
            <w:r w:rsidR="0065398A" w:rsidRPr="00577273">
              <w:rPr>
                <w:rFonts w:asciiTheme="minorHAnsi" w:hAnsiTheme="minorHAnsi" w:cstheme="minorHAnsi"/>
                <w:sz w:val="20"/>
                <w:szCs w:val="20"/>
              </w:rPr>
              <w:t>reclamación relacionada</w:t>
            </w:r>
            <w:r w:rsidR="00577273" w:rsidRPr="00577273">
              <w:rPr>
                <w:rFonts w:asciiTheme="minorHAnsi" w:hAnsiTheme="minorHAnsi" w:cstheme="minorHAnsi"/>
                <w:sz w:val="20"/>
                <w:szCs w:val="20"/>
              </w:rPr>
              <w:t xml:space="preserve"> con cualquiera de los trabajos, ya sea una queja legal formal o de otro tipo, el usuario cooperará plenamente con Effie Worldwide para responder y defenderse de dicha queja o reclamación, y eximirá a Effie Worldwide de toda responsabilidad ante dicha queja o reclamación.</w:t>
            </w:r>
          </w:p>
          <w:p w14:paraId="322CCE9F" w14:textId="7BFF6F24" w:rsidR="006C6AD5" w:rsidRDefault="006C6AD5" w:rsidP="002F56DF">
            <w:pPr>
              <w:spacing w:before="120" w:after="120" w:line="240" w:lineRule="auto"/>
              <w:rPr>
                <w:rFonts w:asciiTheme="minorHAnsi" w:hAnsiTheme="minorHAnsi" w:cstheme="minorHAnsi"/>
                <w:sz w:val="20"/>
                <w:szCs w:val="20"/>
              </w:rPr>
            </w:pPr>
          </w:p>
          <w:p w14:paraId="1157BFED" w14:textId="6E6AA6B6" w:rsidR="006C6AD5" w:rsidRDefault="006C6AD5" w:rsidP="002F56DF">
            <w:pPr>
              <w:spacing w:before="120" w:after="120" w:line="240" w:lineRule="auto"/>
              <w:rPr>
                <w:rFonts w:asciiTheme="minorHAnsi" w:hAnsiTheme="minorHAnsi" w:cstheme="minorHAnsi"/>
                <w:sz w:val="20"/>
                <w:szCs w:val="20"/>
              </w:rPr>
            </w:pPr>
          </w:p>
          <w:p w14:paraId="0C8A7620" w14:textId="36E27395" w:rsidR="006C6AD5" w:rsidRDefault="006C6AD5" w:rsidP="002F56DF">
            <w:pPr>
              <w:spacing w:before="120" w:after="120" w:line="240" w:lineRule="auto"/>
              <w:rPr>
                <w:rFonts w:asciiTheme="minorHAnsi" w:hAnsiTheme="minorHAnsi" w:cstheme="minorHAnsi"/>
                <w:sz w:val="20"/>
                <w:szCs w:val="20"/>
              </w:rPr>
            </w:pPr>
          </w:p>
          <w:p w14:paraId="2878D952" w14:textId="3F35EF7D" w:rsidR="006C6AD5" w:rsidRDefault="006C6AD5" w:rsidP="002F56DF">
            <w:pPr>
              <w:spacing w:before="120" w:after="120" w:line="240" w:lineRule="auto"/>
              <w:rPr>
                <w:rFonts w:asciiTheme="minorHAnsi" w:hAnsiTheme="minorHAnsi" w:cstheme="minorHAnsi"/>
                <w:sz w:val="20"/>
                <w:szCs w:val="20"/>
              </w:rPr>
            </w:pPr>
          </w:p>
          <w:p w14:paraId="133159F1" w14:textId="77777777" w:rsidR="006C6AD5" w:rsidRPr="00577273" w:rsidRDefault="006C6AD5" w:rsidP="002F56DF">
            <w:pPr>
              <w:spacing w:before="120" w:after="120" w:line="240" w:lineRule="auto"/>
              <w:rPr>
                <w:rFonts w:asciiTheme="minorHAnsi" w:hAnsiTheme="minorHAnsi" w:cstheme="minorHAnsi"/>
                <w:sz w:val="20"/>
                <w:szCs w:val="20"/>
              </w:rPr>
            </w:pPr>
          </w:p>
          <w:p w14:paraId="15D94D4C" w14:textId="27CE408C" w:rsidR="008E3AC7" w:rsidRDefault="008E3AC7" w:rsidP="002F56DF">
            <w:pPr>
              <w:spacing w:before="120" w:after="120" w:line="240" w:lineRule="auto"/>
              <w:rPr>
                <w:rFonts w:ascii="Calibri" w:hAnsi="Calibri" w:cs="Calibri"/>
                <w:color w:val="auto"/>
                <w:sz w:val="20"/>
                <w:szCs w:val="20"/>
              </w:rPr>
            </w:pPr>
            <w:r>
              <w:rPr>
                <w:rFonts w:ascii="Calibri" w:hAnsi="Calibri" w:cs="Calibri"/>
                <w:color w:val="auto"/>
                <w:sz w:val="20"/>
                <w:szCs w:val="20"/>
              </w:rPr>
              <w:lastRenderedPageBreak/>
              <w:t>*</w:t>
            </w:r>
            <w:r w:rsidR="00577273" w:rsidRPr="00577273">
              <w:rPr>
                <w:rFonts w:asciiTheme="minorHAnsi" w:hAnsiTheme="minorHAnsi" w:cstheme="minorHAnsi"/>
                <w:sz w:val="20"/>
                <w:szCs w:val="20"/>
              </w:rPr>
              <w:t>Cuando así lo exija la ley o un contrato, deberá obtener la autorización de todas las personas que aparezcan en cualquiera de l</w:t>
            </w:r>
            <w:r w:rsidR="00577273">
              <w:rPr>
                <w:rFonts w:asciiTheme="minorHAnsi" w:hAnsiTheme="minorHAnsi" w:cstheme="minorHAnsi"/>
                <w:sz w:val="20"/>
                <w:szCs w:val="20"/>
              </w:rPr>
              <w:t>o</w:t>
            </w:r>
            <w:r w:rsidR="00577273" w:rsidRPr="00577273">
              <w:rPr>
                <w:rFonts w:asciiTheme="minorHAnsi" w:hAnsiTheme="minorHAnsi" w:cstheme="minorHAnsi"/>
                <w:sz w:val="20"/>
                <w:szCs w:val="20"/>
              </w:rPr>
              <w:t xml:space="preserve">s trabajos. El usuario no podrá aceptar ninguna restricción, limitación o derecho de revisión solicitado o impuesto por ninguna persona, incluidos modelos, propietarios de bienes que aparezcan en los trabajos u otros. Deberá informar inmediatamente a Effie Worldwide de cualquier solicitud o intento de imposición de este tipo. Si hace cualquier uso posterior o de otro tipo </w:t>
            </w:r>
            <w:r w:rsidR="00577273">
              <w:rPr>
                <w:rFonts w:asciiTheme="minorHAnsi" w:hAnsiTheme="minorHAnsi" w:cstheme="minorHAnsi"/>
                <w:sz w:val="20"/>
                <w:szCs w:val="20"/>
              </w:rPr>
              <w:t>en</w:t>
            </w:r>
            <w:r w:rsidR="00577273" w:rsidRPr="00577273">
              <w:rPr>
                <w:rFonts w:asciiTheme="minorHAnsi" w:hAnsiTheme="minorHAnsi" w:cstheme="minorHAnsi"/>
                <w:sz w:val="20"/>
                <w:szCs w:val="20"/>
              </w:rPr>
              <w:t xml:space="preserve"> cualquiera de los trabajos, será el único responsable de obtener cualquier exención necesaria de cualquier modelo, persona o propietario de bienes que aparezcan en los trabajos y mantendrá a Effie Worldwide indemne de cualquier reclamación por parte de cualquier persona</w:t>
            </w:r>
            <w:r w:rsidR="009B4C91">
              <w:rPr>
                <w:rFonts w:asciiTheme="minorHAnsi" w:hAnsiTheme="minorHAnsi" w:cstheme="minorHAnsi"/>
                <w:sz w:val="20"/>
                <w:szCs w:val="20"/>
              </w:rPr>
              <w:t>,</w:t>
            </w:r>
            <w:r w:rsidR="00577273" w:rsidRPr="00577273">
              <w:rPr>
                <w:rFonts w:asciiTheme="minorHAnsi" w:hAnsiTheme="minorHAnsi" w:cstheme="minorHAnsi"/>
                <w:sz w:val="20"/>
                <w:szCs w:val="20"/>
              </w:rPr>
              <w:t xml:space="preserve"> que surja de cualquier uso posterior o de otro tipo.</w:t>
            </w:r>
          </w:p>
          <w:p w14:paraId="3F3E7401" w14:textId="3698DB3C" w:rsidR="000819DE" w:rsidRDefault="000819DE" w:rsidP="002F56DF">
            <w:pPr>
              <w:spacing w:before="120" w:after="120" w:line="240" w:lineRule="auto"/>
              <w:rPr>
                <w:rFonts w:ascii="Calibri" w:hAnsi="Calibri" w:cs="Calibri"/>
                <w:color w:val="auto"/>
                <w:sz w:val="20"/>
                <w:szCs w:val="20"/>
              </w:rPr>
            </w:pPr>
            <w:r>
              <w:rPr>
                <w:rFonts w:ascii="Calibri" w:hAnsi="Calibri" w:cs="Calibri"/>
                <w:color w:val="auto"/>
                <w:sz w:val="20"/>
                <w:szCs w:val="20"/>
              </w:rPr>
              <w:t>*</w:t>
            </w:r>
            <w:r w:rsidR="00294384">
              <w:rPr>
                <w:rFonts w:ascii="Calibri" w:hAnsi="Calibri" w:cs="Calibri"/>
                <w:color w:val="auto"/>
                <w:sz w:val="20"/>
                <w:szCs w:val="20"/>
              </w:rPr>
              <w:t>C</w:t>
            </w:r>
            <w:r>
              <w:rPr>
                <w:rFonts w:ascii="Calibri" w:hAnsi="Calibri" w:cs="Calibri"/>
                <w:color w:val="auto"/>
                <w:sz w:val="20"/>
                <w:szCs w:val="20"/>
              </w:rPr>
              <w:t xml:space="preserve">ertifica que la información presentada para este caso </w:t>
            </w:r>
            <w:r w:rsidR="00D20BE2">
              <w:rPr>
                <w:rFonts w:ascii="Calibri" w:hAnsi="Calibri" w:cs="Calibri"/>
                <w:color w:val="auto"/>
                <w:sz w:val="20"/>
                <w:szCs w:val="20"/>
              </w:rPr>
              <w:t xml:space="preserve">es una descripción verdadera y precisa de los objetivos y resultados del caso, y que se desarrolló entre </w:t>
            </w:r>
            <w:r w:rsidR="009B4C91" w:rsidRPr="009B4C91">
              <w:rPr>
                <w:rFonts w:asciiTheme="minorHAnsi" w:hAnsiTheme="minorHAnsi" w:cstheme="minorHAnsi"/>
                <w:sz w:val="20"/>
                <w:szCs w:val="20"/>
              </w:rPr>
              <w:t xml:space="preserve">el 1 de </w:t>
            </w:r>
            <w:r w:rsidR="0065398A" w:rsidRPr="009B4C91">
              <w:rPr>
                <w:rFonts w:asciiTheme="minorHAnsi" w:hAnsiTheme="minorHAnsi" w:cstheme="minorHAnsi"/>
                <w:sz w:val="20"/>
                <w:szCs w:val="20"/>
              </w:rPr>
              <w:t>enero</w:t>
            </w:r>
            <w:r w:rsidR="009B4C91" w:rsidRPr="009B4C91">
              <w:rPr>
                <w:rFonts w:asciiTheme="minorHAnsi" w:hAnsiTheme="minorHAnsi" w:cstheme="minorHAnsi"/>
                <w:sz w:val="20"/>
                <w:szCs w:val="20"/>
              </w:rPr>
              <w:t xml:space="preserve"> de 2024 y el 31 de Diciembre de 2024 </w:t>
            </w:r>
            <w:r w:rsidR="00D20BE2">
              <w:rPr>
                <w:rFonts w:ascii="Calibri" w:hAnsi="Calibri" w:cs="Calibri"/>
                <w:color w:val="auto"/>
                <w:sz w:val="20"/>
                <w:szCs w:val="20"/>
              </w:rPr>
              <w:t>en Colombia. El caso constituye un permiso para ser incluido en un conjunto de datos para fines de investigación de Effie Worldwide que no violan la confidencialidad.</w:t>
            </w:r>
          </w:p>
          <w:p w14:paraId="2FE31D56" w14:textId="311AB619" w:rsidR="00DE7D00" w:rsidRDefault="00DE7D00" w:rsidP="002F56DF">
            <w:pPr>
              <w:spacing w:before="120" w:after="120" w:line="240" w:lineRule="auto"/>
              <w:rPr>
                <w:rFonts w:ascii="Calibri" w:hAnsi="Calibri" w:cs="Calibri"/>
                <w:color w:val="auto"/>
                <w:sz w:val="20"/>
                <w:szCs w:val="20"/>
              </w:rPr>
            </w:pPr>
            <w:r>
              <w:rPr>
                <w:rFonts w:ascii="Calibri" w:hAnsi="Calibri" w:cs="Calibri"/>
                <w:color w:val="auto"/>
                <w:sz w:val="20"/>
                <w:szCs w:val="20"/>
              </w:rPr>
              <w:t>*Los créditos que envíe se consideran definitivos y no se cambiarán por ningún motivo, incluso si la agencia y/o el cliente experimenta un cambio de nombre y/o fusión después del momento de la inscripción.</w:t>
            </w:r>
            <w:r w:rsidR="009B4C91">
              <w:rPr>
                <w:rFonts w:ascii="Calibri" w:hAnsi="Calibri" w:cs="Calibri"/>
                <w:color w:val="auto"/>
                <w:sz w:val="20"/>
                <w:szCs w:val="20"/>
              </w:rPr>
              <w:t xml:space="preserve"> </w:t>
            </w:r>
            <w:r>
              <w:rPr>
                <w:rFonts w:ascii="Calibri" w:hAnsi="Calibri" w:cs="Calibri"/>
                <w:color w:val="auto"/>
                <w:sz w:val="20"/>
                <w:szCs w:val="20"/>
              </w:rPr>
              <w:t>La información que se envíe en la sección de créditos podrá ser publicada y/o aparecer en certificados de reconocimiento.</w:t>
            </w:r>
          </w:p>
          <w:p w14:paraId="5224FB91" w14:textId="1769FE49" w:rsidR="00DE7D00" w:rsidRPr="000C6595" w:rsidRDefault="009A59E0" w:rsidP="002F56DF">
            <w:pPr>
              <w:spacing w:before="120" w:after="120" w:line="240" w:lineRule="auto"/>
              <w:rPr>
                <w:rFonts w:ascii="Calibri" w:hAnsi="Calibri" w:cs="Calibri"/>
                <w:color w:val="auto"/>
                <w:sz w:val="20"/>
                <w:szCs w:val="20"/>
              </w:rPr>
            </w:pPr>
            <w:r>
              <w:rPr>
                <w:rFonts w:ascii="Calibri" w:hAnsi="Calibri" w:cs="Calibri"/>
                <w:color w:val="auto"/>
                <w:sz w:val="20"/>
                <w:szCs w:val="20"/>
              </w:rPr>
              <w:t xml:space="preserve">Al participar en la competencia, todas las direcciones de correo electrónico </w:t>
            </w:r>
            <w:r w:rsidR="00147E5E">
              <w:rPr>
                <w:rFonts w:ascii="Calibri" w:hAnsi="Calibri" w:cs="Calibri"/>
                <w:color w:val="auto"/>
                <w:sz w:val="20"/>
                <w:szCs w:val="20"/>
              </w:rPr>
              <w:t>proporcionadas se agregarán a la lista de correo de Effie Worldwide y podrán recibir correos electrónicos sobre noticias de la competencia, eventos d</w:t>
            </w:r>
            <w:r w:rsidR="00785E07">
              <w:rPr>
                <w:rFonts w:ascii="Calibri" w:hAnsi="Calibri" w:cs="Calibri"/>
                <w:color w:val="auto"/>
                <w:sz w:val="20"/>
                <w:szCs w:val="20"/>
              </w:rPr>
              <w:t>el jurado</w:t>
            </w:r>
            <w:r w:rsidR="00147E5E">
              <w:rPr>
                <w:rFonts w:ascii="Calibri" w:hAnsi="Calibri" w:cs="Calibri"/>
                <w:color w:val="auto"/>
                <w:sz w:val="20"/>
                <w:szCs w:val="20"/>
              </w:rPr>
              <w:t>, contenido</w:t>
            </w:r>
            <w:r w:rsidR="00785E07">
              <w:rPr>
                <w:rFonts w:ascii="Calibri" w:hAnsi="Calibri" w:cs="Calibri"/>
                <w:color w:val="auto"/>
                <w:sz w:val="20"/>
                <w:szCs w:val="20"/>
              </w:rPr>
              <w:t>s</w:t>
            </w:r>
            <w:r w:rsidR="00147E5E">
              <w:rPr>
                <w:rFonts w:ascii="Calibri" w:hAnsi="Calibri" w:cs="Calibri"/>
                <w:color w:val="auto"/>
                <w:sz w:val="20"/>
                <w:szCs w:val="20"/>
              </w:rPr>
              <w:t>, etc. Las personas pueden optar por no participar en la lista de correo a través del enlace para cancelar la suscripción dentro de cualquier correo electrónico. Usted ha acreditado a todas las personas que contribuyeron al trabajo que representa cada caso. Las decisiones de Effie Worldwide en todos los asuntos relacionados con la competencia será</w:t>
            </w:r>
            <w:r w:rsidR="00CC3BCE">
              <w:rPr>
                <w:rFonts w:ascii="Calibri" w:hAnsi="Calibri" w:cs="Calibri"/>
                <w:color w:val="auto"/>
                <w:sz w:val="20"/>
                <w:szCs w:val="20"/>
              </w:rPr>
              <w:t>n</w:t>
            </w:r>
            <w:r w:rsidR="00147E5E">
              <w:rPr>
                <w:rFonts w:ascii="Calibri" w:hAnsi="Calibri" w:cs="Calibri"/>
                <w:color w:val="auto"/>
                <w:sz w:val="20"/>
                <w:szCs w:val="20"/>
              </w:rPr>
              <w:t xml:space="preserve"> definitivas y vinculantes.</w:t>
            </w:r>
          </w:p>
          <w:p w14:paraId="3054234E" w14:textId="40A754AA" w:rsidR="007F62C4" w:rsidRPr="00EE53E7" w:rsidRDefault="007F62C4" w:rsidP="002F56DF">
            <w:pPr>
              <w:spacing w:before="120" w:after="120" w:line="240" w:lineRule="auto"/>
              <w:rPr>
                <w:rFonts w:ascii="Calibri" w:hAnsi="Calibri" w:cs="Calibri"/>
                <w:b/>
                <w:color w:val="auto"/>
                <w:sz w:val="19"/>
                <w:szCs w:val="19"/>
              </w:rPr>
            </w:pPr>
          </w:p>
        </w:tc>
      </w:tr>
    </w:tbl>
    <w:p w14:paraId="326D83EB" w14:textId="1AF5E5D1" w:rsidR="0009629F" w:rsidRPr="00EE53E7" w:rsidRDefault="0009629F" w:rsidP="008F3B88">
      <w:pPr>
        <w:spacing w:after="0" w:line="240" w:lineRule="auto"/>
        <w:rPr>
          <w:rFonts w:ascii="Calibri" w:hAnsi="Calibri" w:cs="Calibri"/>
          <w:b/>
          <w:color w:val="auto"/>
          <w:sz w:val="19"/>
          <w:szCs w:val="19"/>
        </w:rPr>
      </w:pPr>
    </w:p>
    <w:sectPr w:rsidR="0009629F" w:rsidRPr="00EE53E7" w:rsidSect="008C4FD6">
      <w:headerReference w:type="default" r:id="rId16"/>
      <w:footerReference w:type="even" r:id="rId17"/>
      <w:footerReference w:type="default" r:id="rId18"/>
      <w:footerReference w:type="first" r:id="rId19"/>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8BEC5" w14:textId="77777777" w:rsidR="00694389" w:rsidRDefault="00694389" w:rsidP="0064464F">
      <w:pPr>
        <w:spacing w:after="0" w:line="240" w:lineRule="auto"/>
      </w:pPr>
      <w:r>
        <w:separator/>
      </w:r>
    </w:p>
  </w:endnote>
  <w:endnote w:type="continuationSeparator" w:id="0">
    <w:p w14:paraId="32A8AFBC" w14:textId="77777777" w:rsidR="00694389" w:rsidRDefault="00694389" w:rsidP="0064464F">
      <w:pPr>
        <w:spacing w:after="0" w:line="240" w:lineRule="auto"/>
      </w:pPr>
      <w:r>
        <w:continuationSeparator/>
      </w:r>
    </w:p>
  </w:endnote>
  <w:endnote w:type="continuationNotice" w:id="1">
    <w:p w14:paraId="6C9F1222" w14:textId="77777777" w:rsidR="00694389" w:rsidRDefault="006943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altName w:val="Calibri"/>
    <w:panose1 w:val="020B06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B530B3" w:rsidRDefault="00B530B3"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B530B3" w:rsidRDefault="00B530B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B530B3" w:rsidRDefault="00B530B3">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B530B3" w:rsidRDefault="00B530B3"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4E959" w14:textId="77777777" w:rsidR="00694389" w:rsidRDefault="00694389" w:rsidP="0064464F">
      <w:pPr>
        <w:spacing w:after="0" w:line="240" w:lineRule="auto"/>
      </w:pPr>
      <w:r>
        <w:separator/>
      </w:r>
    </w:p>
  </w:footnote>
  <w:footnote w:type="continuationSeparator" w:id="0">
    <w:p w14:paraId="0EA72C15" w14:textId="77777777" w:rsidR="00694389" w:rsidRDefault="00694389" w:rsidP="0064464F">
      <w:pPr>
        <w:spacing w:after="0" w:line="240" w:lineRule="auto"/>
      </w:pPr>
      <w:r>
        <w:continuationSeparator/>
      </w:r>
    </w:p>
  </w:footnote>
  <w:footnote w:type="continuationNotice" w:id="1">
    <w:p w14:paraId="0BC0533C" w14:textId="77777777" w:rsidR="00694389" w:rsidRDefault="006943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665889FF" w:rsidR="00B530B3" w:rsidRDefault="00B530B3">
    <w:pPr>
      <w:pStyle w:val="Encabezado"/>
    </w:pPr>
    <w:r>
      <w:rPr>
        <w:noProof/>
        <w:lang w:eastAsia="es-CO"/>
      </w:rPr>
      <w:drawing>
        <wp:inline distT="0" distB="0" distL="0" distR="0" wp14:anchorId="6DB2F5C4" wp14:editId="2CCABEFF">
          <wp:extent cx="1145628" cy="445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_Awards_Colombia_NEGRO_DORADO_RGB.png"/>
                  <pic:cNvPicPr/>
                </pic:nvPicPr>
                <pic:blipFill>
                  <a:blip r:embed="rId1"/>
                  <a:stretch>
                    <a:fillRect/>
                  </a:stretch>
                </pic:blipFill>
                <pic:spPr>
                  <a:xfrm>
                    <a:off x="0" y="0"/>
                    <a:ext cx="1199421" cy="466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3"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6"/>
  </w:num>
  <w:num w:numId="4">
    <w:abstractNumId w:val="19"/>
  </w:num>
  <w:num w:numId="5">
    <w:abstractNumId w:val="33"/>
  </w:num>
  <w:num w:numId="6">
    <w:abstractNumId w:val="17"/>
  </w:num>
  <w:num w:numId="7">
    <w:abstractNumId w:val="14"/>
  </w:num>
  <w:num w:numId="8">
    <w:abstractNumId w:val="39"/>
  </w:num>
  <w:num w:numId="9">
    <w:abstractNumId w:val="40"/>
  </w:num>
  <w:num w:numId="10">
    <w:abstractNumId w:val="5"/>
  </w:num>
  <w:num w:numId="11">
    <w:abstractNumId w:val="24"/>
  </w:num>
  <w:num w:numId="12">
    <w:abstractNumId w:val="22"/>
  </w:num>
  <w:num w:numId="13">
    <w:abstractNumId w:val="18"/>
  </w:num>
  <w:num w:numId="14">
    <w:abstractNumId w:val="16"/>
  </w:num>
  <w:num w:numId="15">
    <w:abstractNumId w:val="2"/>
  </w:num>
  <w:num w:numId="16">
    <w:abstractNumId w:val="27"/>
  </w:num>
  <w:num w:numId="17">
    <w:abstractNumId w:val="37"/>
  </w:num>
  <w:num w:numId="18">
    <w:abstractNumId w:val="12"/>
  </w:num>
  <w:num w:numId="19">
    <w:abstractNumId w:val="11"/>
  </w:num>
  <w:num w:numId="20">
    <w:abstractNumId w:val="31"/>
  </w:num>
  <w:num w:numId="21">
    <w:abstractNumId w:val="38"/>
  </w:num>
  <w:num w:numId="22">
    <w:abstractNumId w:val="1"/>
  </w:num>
  <w:num w:numId="23">
    <w:abstractNumId w:val="26"/>
  </w:num>
  <w:num w:numId="24">
    <w:abstractNumId w:val="0"/>
  </w:num>
  <w:num w:numId="25">
    <w:abstractNumId w:val="0"/>
  </w:num>
  <w:num w:numId="26">
    <w:abstractNumId w:val="36"/>
  </w:num>
  <w:num w:numId="27">
    <w:abstractNumId w:val="9"/>
  </w:num>
  <w:num w:numId="28">
    <w:abstractNumId w:val="7"/>
  </w:num>
  <w:num w:numId="29">
    <w:abstractNumId w:val="25"/>
  </w:num>
  <w:num w:numId="30">
    <w:abstractNumId w:val="34"/>
  </w:num>
  <w:num w:numId="31">
    <w:abstractNumId w:val="8"/>
  </w:num>
  <w:num w:numId="32">
    <w:abstractNumId w:val="32"/>
  </w:num>
  <w:num w:numId="33">
    <w:abstractNumId w:val="4"/>
  </w:num>
  <w:num w:numId="34">
    <w:abstractNumId w:val="20"/>
  </w:num>
  <w:num w:numId="35">
    <w:abstractNumId w:val="30"/>
  </w:num>
  <w:num w:numId="36">
    <w:abstractNumId w:val="3"/>
  </w:num>
  <w:num w:numId="37">
    <w:abstractNumId w:val="21"/>
  </w:num>
  <w:num w:numId="38">
    <w:abstractNumId w:val="10"/>
  </w:num>
  <w:num w:numId="39">
    <w:abstractNumId w:val="15"/>
  </w:num>
  <w:num w:numId="40">
    <w:abstractNumId w:val="23"/>
  </w:num>
  <w:num w:numId="41">
    <w:abstractNumId w:val="35"/>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hideSpelling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4758"/>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6925"/>
    <w:rsid w:val="000772DB"/>
    <w:rsid w:val="00077695"/>
    <w:rsid w:val="00077B90"/>
    <w:rsid w:val="00077D44"/>
    <w:rsid w:val="00080E12"/>
    <w:rsid w:val="000819DE"/>
    <w:rsid w:val="00081B2C"/>
    <w:rsid w:val="000828EB"/>
    <w:rsid w:val="00083231"/>
    <w:rsid w:val="000834FF"/>
    <w:rsid w:val="000835DC"/>
    <w:rsid w:val="000843DA"/>
    <w:rsid w:val="00084E6E"/>
    <w:rsid w:val="000866DF"/>
    <w:rsid w:val="00090773"/>
    <w:rsid w:val="0009089E"/>
    <w:rsid w:val="000920EC"/>
    <w:rsid w:val="00092942"/>
    <w:rsid w:val="00094F34"/>
    <w:rsid w:val="000961BD"/>
    <w:rsid w:val="0009629F"/>
    <w:rsid w:val="00096ABB"/>
    <w:rsid w:val="00096D7E"/>
    <w:rsid w:val="00097CBB"/>
    <w:rsid w:val="000A14E3"/>
    <w:rsid w:val="000A210A"/>
    <w:rsid w:val="000A22FF"/>
    <w:rsid w:val="000A2323"/>
    <w:rsid w:val="000A3A8C"/>
    <w:rsid w:val="000A530A"/>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8A4"/>
    <w:rsid w:val="000F2374"/>
    <w:rsid w:val="000F2B1E"/>
    <w:rsid w:val="000F2DDE"/>
    <w:rsid w:val="000F3143"/>
    <w:rsid w:val="000F46DB"/>
    <w:rsid w:val="000F63FA"/>
    <w:rsid w:val="00100805"/>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47E5E"/>
    <w:rsid w:val="00150867"/>
    <w:rsid w:val="00151657"/>
    <w:rsid w:val="0015168A"/>
    <w:rsid w:val="001517B5"/>
    <w:rsid w:val="0015199A"/>
    <w:rsid w:val="00151B24"/>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2885"/>
    <w:rsid w:val="00182E31"/>
    <w:rsid w:val="001832A5"/>
    <w:rsid w:val="00183410"/>
    <w:rsid w:val="001835D5"/>
    <w:rsid w:val="00184017"/>
    <w:rsid w:val="00184F1C"/>
    <w:rsid w:val="00185B1D"/>
    <w:rsid w:val="00185D01"/>
    <w:rsid w:val="00185F05"/>
    <w:rsid w:val="001860EC"/>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109B"/>
    <w:rsid w:val="001E128D"/>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3"/>
    <w:rsid w:val="00287F3F"/>
    <w:rsid w:val="002920C7"/>
    <w:rsid w:val="002928D7"/>
    <w:rsid w:val="00292D9B"/>
    <w:rsid w:val="0029397C"/>
    <w:rsid w:val="00294384"/>
    <w:rsid w:val="00294FB5"/>
    <w:rsid w:val="002950BC"/>
    <w:rsid w:val="002952B4"/>
    <w:rsid w:val="00296643"/>
    <w:rsid w:val="00296810"/>
    <w:rsid w:val="002A1B58"/>
    <w:rsid w:val="002A1C62"/>
    <w:rsid w:val="002A237D"/>
    <w:rsid w:val="002A2E06"/>
    <w:rsid w:val="002A3153"/>
    <w:rsid w:val="002A33AD"/>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4018"/>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3056"/>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FDF"/>
    <w:rsid w:val="00370425"/>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86983"/>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5CC"/>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36C"/>
    <w:rsid w:val="00442B8B"/>
    <w:rsid w:val="0044334A"/>
    <w:rsid w:val="00444986"/>
    <w:rsid w:val="00445CCB"/>
    <w:rsid w:val="00446C59"/>
    <w:rsid w:val="00446F15"/>
    <w:rsid w:val="0044739B"/>
    <w:rsid w:val="00447505"/>
    <w:rsid w:val="00447AE3"/>
    <w:rsid w:val="00450168"/>
    <w:rsid w:val="004513AB"/>
    <w:rsid w:val="00452746"/>
    <w:rsid w:val="004533CB"/>
    <w:rsid w:val="00453BA0"/>
    <w:rsid w:val="00453D33"/>
    <w:rsid w:val="00454CFE"/>
    <w:rsid w:val="00454D02"/>
    <w:rsid w:val="00455C0B"/>
    <w:rsid w:val="00461E69"/>
    <w:rsid w:val="00461F61"/>
    <w:rsid w:val="00462C0E"/>
    <w:rsid w:val="00462CB0"/>
    <w:rsid w:val="00463EA8"/>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87E17"/>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DE6"/>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273"/>
    <w:rsid w:val="0057742A"/>
    <w:rsid w:val="005779E2"/>
    <w:rsid w:val="00584EC9"/>
    <w:rsid w:val="00587C6E"/>
    <w:rsid w:val="00590B5E"/>
    <w:rsid w:val="005919DC"/>
    <w:rsid w:val="00591D4D"/>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2B9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481"/>
    <w:rsid w:val="00607976"/>
    <w:rsid w:val="00610B40"/>
    <w:rsid w:val="00611B1D"/>
    <w:rsid w:val="0061297E"/>
    <w:rsid w:val="00612D3E"/>
    <w:rsid w:val="0061691E"/>
    <w:rsid w:val="00617D69"/>
    <w:rsid w:val="00617E3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D54"/>
    <w:rsid w:val="00641B1D"/>
    <w:rsid w:val="00641E67"/>
    <w:rsid w:val="006426BF"/>
    <w:rsid w:val="00642EB6"/>
    <w:rsid w:val="00642FAF"/>
    <w:rsid w:val="00643C5C"/>
    <w:rsid w:val="0064464F"/>
    <w:rsid w:val="0064522C"/>
    <w:rsid w:val="0064630B"/>
    <w:rsid w:val="00646923"/>
    <w:rsid w:val="006472F6"/>
    <w:rsid w:val="00647897"/>
    <w:rsid w:val="006509E4"/>
    <w:rsid w:val="00650D87"/>
    <w:rsid w:val="00651612"/>
    <w:rsid w:val="00652176"/>
    <w:rsid w:val="006527CB"/>
    <w:rsid w:val="0065398A"/>
    <w:rsid w:val="00653EF0"/>
    <w:rsid w:val="00653F86"/>
    <w:rsid w:val="00654110"/>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386"/>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4389"/>
    <w:rsid w:val="0069503A"/>
    <w:rsid w:val="00695576"/>
    <w:rsid w:val="00697225"/>
    <w:rsid w:val="00697669"/>
    <w:rsid w:val="006A0B4C"/>
    <w:rsid w:val="006A16C9"/>
    <w:rsid w:val="006A2CDC"/>
    <w:rsid w:val="006A2F0E"/>
    <w:rsid w:val="006A35EE"/>
    <w:rsid w:val="006A4067"/>
    <w:rsid w:val="006A4A08"/>
    <w:rsid w:val="006A5EB8"/>
    <w:rsid w:val="006A63F5"/>
    <w:rsid w:val="006A7A84"/>
    <w:rsid w:val="006B0200"/>
    <w:rsid w:val="006B058D"/>
    <w:rsid w:val="006B05E0"/>
    <w:rsid w:val="006B1A40"/>
    <w:rsid w:val="006B28E9"/>
    <w:rsid w:val="006B3868"/>
    <w:rsid w:val="006B413C"/>
    <w:rsid w:val="006B49C3"/>
    <w:rsid w:val="006B4D27"/>
    <w:rsid w:val="006B6AE7"/>
    <w:rsid w:val="006B6E4E"/>
    <w:rsid w:val="006B6F72"/>
    <w:rsid w:val="006B7573"/>
    <w:rsid w:val="006C143F"/>
    <w:rsid w:val="006C29B8"/>
    <w:rsid w:val="006C3AE9"/>
    <w:rsid w:val="006C6AD5"/>
    <w:rsid w:val="006C70B1"/>
    <w:rsid w:val="006C7AB0"/>
    <w:rsid w:val="006C7E44"/>
    <w:rsid w:val="006C7FBC"/>
    <w:rsid w:val="006D4644"/>
    <w:rsid w:val="006D6A5E"/>
    <w:rsid w:val="006D7BD6"/>
    <w:rsid w:val="006E0244"/>
    <w:rsid w:val="006E02B4"/>
    <w:rsid w:val="006E0A0B"/>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512"/>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3B30"/>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565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28C"/>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E07"/>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28A"/>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4F4B"/>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5691"/>
    <w:rsid w:val="008A5696"/>
    <w:rsid w:val="008A5A56"/>
    <w:rsid w:val="008A6AA8"/>
    <w:rsid w:val="008A75B4"/>
    <w:rsid w:val="008A7AD8"/>
    <w:rsid w:val="008B01A5"/>
    <w:rsid w:val="008B0756"/>
    <w:rsid w:val="008B0AF5"/>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A08"/>
    <w:rsid w:val="008D50FC"/>
    <w:rsid w:val="008D7608"/>
    <w:rsid w:val="008D7C2C"/>
    <w:rsid w:val="008E2D5C"/>
    <w:rsid w:val="008E3895"/>
    <w:rsid w:val="008E3AC7"/>
    <w:rsid w:val="008E4114"/>
    <w:rsid w:val="008E44E2"/>
    <w:rsid w:val="008E5AE5"/>
    <w:rsid w:val="008E5BBD"/>
    <w:rsid w:val="008E707F"/>
    <w:rsid w:val="008E7704"/>
    <w:rsid w:val="008E7748"/>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97"/>
    <w:rsid w:val="00911358"/>
    <w:rsid w:val="00911EAF"/>
    <w:rsid w:val="0091276A"/>
    <w:rsid w:val="00912B85"/>
    <w:rsid w:val="00914D0C"/>
    <w:rsid w:val="00914F10"/>
    <w:rsid w:val="009150DE"/>
    <w:rsid w:val="009166DB"/>
    <w:rsid w:val="00916B51"/>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6CAE"/>
    <w:rsid w:val="009313E5"/>
    <w:rsid w:val="00931EAB"/>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F7"/>
    <w:rsid w:val="009B4C91"/>
    <w:rsid w:val="009B500B"/>
    <w:rsid w:val="009B560D"/>
    <w:rsid w:val="009B58B8"/>
    <w:rsid w:val="009B5A00"/>
    <w:rsid w:val="009B5F05"/>
    <w:rsid w:val="009C07D2"/>
    <w:rsid w:val="009C1856"/>
    <w:rsid w:val="009C1A0D"/>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5D62"/>
    <w:rsid w:val="00A160BB"/>
    <w:rsid w:val="00A1666B"/>
    <w:rsid w:val="00A17B18"/>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0188"/>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CBE"/>
    <w:rsid w:val="00AB2E36"/>
    <w:rsid w:val="00AB2EA9"/>
    <w:rsid w:val="00AB6027"/>
    <w:rsid w:val="00AC04FF"/>
    <w:rsid w:val="00AC1EFE"/>
    <w:rsid w:val="00AC2FFE"/>
    <w:rsid w:val="00AC5480"/>
    <w:rsid w:val="00AC601A"/>
    <w:rsid w:val="00AC7037"/>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0B3"/>
    <w:rsid w:val="00B5313F"/>
    <w:rsid w:val="00B55B9D"/>
    <w:rsid w:val="00B55C4C"/>
    <w:rsid w:val="00B5641A"/>
    <w:rsid w:val="00B5661D"/>
    <w:rsid w:val="00B566C5"/>
    <w:rsid w:val="00B57CB6"/>
    <w:rsid w:val="00B60F1D"/>
    <w:rsid w:val="00B6196E"/>
    <w:rsid w:val="00B61F9E"/>
    <w:rsid w:val="00B635B7"/>
    <w:rsid w:val="00B6390A"/>
    <w:rsid w:val="00B65EC8"/>
    <w:rsid w:val="00B65FEF"/>
    <w:rsid w:val="00B6600D"/>
    <w:rsid w:val="00B66D34"/>
    <w:rsid w:val="00B66F15"/>
    <w:rsid w:val="00B67549"/>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00D3"/>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C98"/>
    <w:rsid w:val="00C26CEC"/>
    <w:rsid w:val="00C27D64"/>
    <w:rsid w:val="00C3184E"/>
    <w:rsid w:val="00C323C7"/>
    <w:rsid w:val="00C33900"/>
    <w:rsid w:val="00C33EDE"/>
    <w:rsid w:val="00C3484E"/>
    <w:rsid w:val="00C3616F"/>
    <w:rsid w:val="00C36C37"/>
    <w:rsid w:val="00C36D39"/>
    <w:rsid w:val="00C37493"/>
    <w:rsid w:val="00C37946"/>
    <w:rsid w:val="00C401C4"/>
    <w:rsid w:val="00C410D2"/>
    <w:rsid w:val="00C417F9"/>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5693"/>
    <w:rsid w:val="00C7622C"/>
    <w:rsid w:val="00C770CE"/>
    <w:rsid w:val="00C7794D"/>
    <w:rsid w:val="00C77F06"/>
    <w:rsid w:val="00C77F7F"/>
    <w:rsid w:val="00C800A1"/>
    <w:rsid w:val="00C801A5"/>
    <w:rsid w:val="00C80AD1"/>
    <w:rsid w:val="00C82B93"/>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EB3"/>
    <w:rsid w:val="00C94F87"/>
    <w:rsid w:val="00C95795"/>
    <w:rsid w:val="00C97652"/>
    <w:rsid w:val="00C976D5"/>
    <w:rsid w:val="00C976E2"/>
    <w:rsid w:val="00CA0DD9"/>
    <w:rsid w:val="00CA29AA"/>
    <w:rsid w:val="00CA29D0"/>
    <w:rsid w:val="00CA3008"/>
    <w:rsid w:val="00CA302B"/>
    <w:rsid w:val="00CA4C1C"/>
    <w:rsid w:val="00CA6890"/>
    <w:rsid w:val="00CA7288"/>
    <w:rsid w:val="00CB12EE"/>
    <w:rsid w:val="00CB2754"/>
    <w:rsid w:val="00CB39C9"/>
    <w:rsid w:val="00CB5D2C"/>
    <w:rsid w:val="00CB5E42"/>
    <w:rsid w:val="00CB5EFE"/>
    <w:rsid w:val="00CB5F83"/>
    <w:rsid w:val="00CB7F01"/>
    <w:rsid w:val="00CC0801"/>
    <w:rsid w:val="00CC1F20"/>
    <w:rsid w:val="00CC20D7"/>
    <w:rsid w:val="00CC38C1"/>
    <w:rsid w:val="00CC3BCE"/>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412"/>
    <w:rsid w:val="00CF7E49"/>
    <w:rsid w:val="00D000F5"/>
    <w:rsid w:val="00D01FB1"/>
    <w:rsid w:val="00D02DC8"/>
    <w:rsid w:val="00D0317B"/>
    <w:rsid w:val="00D03C0E"/>
    <w:rsid w:val="00D0437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50F"/>
    <w:rsid w:val="00D31B74"/>
    <w:rsid w:val="00D335D6"/>
    <w:rsid w:val="00D3389C"/>
    <w:rsid w:val="00D36518"/>
    <w:rsid w:val="00D37305"/>
    <w:rsid w:val="00D4148E"/>
    <w:rsid w:val="00D4153F"/>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6917"/>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746D"/>
    <w:rsid w:val="00D80284"/>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137"/>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DC2"/>
    <w:rsid w:val="00DD7E31"/>
    <w:rsid w:val="00DE06B0"/>
    <w:rsid w:val="00DE06E8"/>
    <w:rsid w:val="00DE073B"/>
    <w:rsid w:val="00DE1F8D"/>
    <w:rsid w:val="00DE2EEA"/>
    <w:rsid w:val="00DE2F21"/>
    <w:rsid w:val="00DE4C10"/>
    <w:rsid w:val="00DE4E3C"/>
    <w:rsid w:val="00DE650C"/>
    <w:rsid w:val="00DE7D00"/>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47"/>
    <w:rsid w:val="00E03ADD"/>
    <w:rsid w:val="00E040DA"/>
    <w:rsid w:val="00E04C63"/>
    <w:rsid w:val="00E053BE"/>
    <w:rsid w:val="00E0725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04A"/>
    <w:rsid w:val="00E83282"/>
    <w:rsid w:val="00E84B7C"/>
    <w:rsid w:val="00E85035"/>
    <w:rsid w:val="00E85504"/>
    <w:rsid w:val="00E85CE1"/>
    <w:rsid w:val="00E867EA"/>
    <w:rsid w:val="00E86FC5"/>
    <w:rsid w:val="00E87CE8"/>
    <w:rsid w:val="00E92177"/>
    <w:rsid w:val="00E93314"/>
    <w:rsid w:val="00E93872"/>
    <w:rsid w:val="00E938EC"/>
    <w:rsid w:val="00E941E3"/>
    <w:rsid w:val="00E943E2"/>
    <w:rsid w:val="00E94623"/>
    <w:rsid w:val="00E94A66"/>
    <w:rsid w:val="00E94CCD"/>
    <w:rsid w:val="00E951AD"/>
    <w:rsid w:val="00E97725"/>
    <w:rsid w:val="00EA09A0"/>
    <w:rsid w:val="00EA0DED"/>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657D"/>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7561"/>
    <w:rsid w:val="00ED797C"/>
    <w:rsid w:val="00ED7DF5"/>
    <w:rsid w:val="00EE02D7"/>
    <w:rsid w:val="00EE04D0"/>
    <w:rsid w:val="00EE06B4"/>
    <w:rsid w:val="00EE1582"/>
    <w:rsid w:val="00EE15C3"/>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0916"/>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0F15"/>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fie-colombia.acclaimwork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current.effie.org.s3.amazonaws.com/downloads/Effie_US_Effective_Entry_Guide_Section2.pdf"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fiecolombia.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CA6A74-F3F2-9344-925F-97C426408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0</TotalTime>
  <Pages>46</Pages>
  <Words>10998</Words>
  <Characters>60495</Characters>
  <Application>Microsoft Office Word</Application>
  <DocSecurity>0</DocSecurity>
  <Lines>504</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71351</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2</cp:revision>
  <cp:lastPrinted>2020-12-08T17:48:00Z</cp:lastPrinted>
  <dcterms:created xsi:type="dcterms:W3CDTF">2025-01-09T19:16:00Z</dcterms:created>
  <dcterms:modified xsi:type="dcterms:W3CDTF">2025-01-09T19:16:00Z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