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9344213">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77777777" w:rsidR="008B6D3C" w:rsidRDefault="008B6D3C"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415086A2" w14:textId="77777777"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493E2839"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2025</w:t>
                            </w:r>
                          </w:p>
                          <w:p w14:paraId="08854108" w14:textId="77777777" w:rsidR="008B6D3C" w:rsidRPr="00C402BC" w:rsidRDefault="008B6D3C" w:rsidP="00B463A4">
                            <w:pPr>
                              <w:spacing w:line="240" w:lineRule="auto"/>
                              <w:jc w:val="center"/>
                              <w:rPr>
                                <w:rFonts w:asciiTheme="minorHAnsi" w:hAnsiTheme="minorHAnsi" w:cstheme="minorHAnsi"/>
                                <w:b/>
                                <w:color w:val="000000" w:themeColor="text1"/>
                                <w:sz w:val="72"/>
                                <w:szCs w:val="72"/>
                              </w:rPr>
                            </w:pPr>
                          </w:p>
                          <w:p w14:paraId="4E299770" w14:textId="2CA38193" w:rsidR="008B6D3C" w:rsidRPr="00C402BC" w:rsidRDefault="008B6D3C" w:rsidP="00C74970">
                            <w:pPr>
                              <w:spacing w:line="240" w:lineRule="auto"/>
                              <w:rPr>
                                <w:rFonts w:ascii="AvenirNext LT Pro Bold" w:hAnsi="AvenirNext LT Pro Bold"/>
                                <w:b/>
                                <w:sz w:val="36"/>
                              </w:rPr>
                            </w:pPr>
                          </w:p>
                          <w:p w14:paraId="17AEAEBC" w14:textId="23721CF8" w:rsidR="008B6D3C" w:rsidRPr="00C402BC" w:rsidRDefault="008B6D3C" w:rsidP="00C74970">
                            <w:pPr>
                              <w:spacing w:line="240" w:lineRule="auto"/>
                              <w:rPr>
                                <w:rFonts w:ascii="AvenirNext LT Pro Bold" w:hAnsi="AvenirNext LT Pro Bold"/>
                                <w:b/>
                                <w:sz w:val="36"/>
                              </w:rPr>
                            </w:pPr>
                          </w:p>
                          <w:p w14:paraId="6BCE122F" w14:textId="77777777" w:rsidR="008B6D3C" w:rsidRPr="00C402BC" w:rsidRDefault="008B6D3C" w:rsidP="00C74970">
                            <w:pPr>
                              <w:spacing w:line="240" w:lineRule="auto"/>
                              <w:rPr>
                                <w:rFonts w:ascii="AvenirNext LT Pro Bold" w:hAnsi="AvenirNext LT Pro Bold"/>
                                <w:b/>
                                <w:sz w:val="36"/>
                              </w:rPr>
                            </w:pPr>
                          </w:p>
                          <w:p w14:paraId="4C6CDBB7" w14:textId="77777777" w:rsidR="008B6D3C" w:rsidRPr="00C402BC" w:rsidRDefault="008B6D3C" w:rsidP="00C74970">
                            <w:pPr>
                              <w:spacing w:line="240" w:lineRule="auto"/>
                              <w:rPr>
                                <w:rFonts w:ascii="AvenirNext LT Pro Bold" w:hAnsi="AvenirNext LT Pro Bold"/>
                                <w:b/>
                                <w:sz w:val="36"/>
                              </w:rPr>
                            </w:pPr>
                          </w:p>
                          <w:p w14:paraId="3659C711" w14:textId="77777777" w:rsidR="008B6D3C" w:rsidRPr="00C402BC" w:rsidRDefault="008B6D3C" w:rsidP="00C74970">
                            <w:pPr>
                              <w:spacing w:line="240" w:lineRule="auto"/>
                              <w:rPr>
                                <w:rFonts w:ascii="AvenirNext LT Pro Bold" w:hAnsi="AvenirNext LT Pro Bold"/>
                                <w:b/>
                                <w:sz w:val="36"/>
                              </w:rPr>
                            </w:pPr>
                          </w:p>
                          <w:p w14:paraId="2506C594" w14:textId="77777777" w:rsidR="008B6D3C" w:rsidRPr="00C402BC" w:rsidRDefault="008B6D3C" w:rsidP="00C74970">
                            <w:pPr>
                              <w:spacing w:line="240" w:lineRule="auto"/>
                              <w:rPr>
                                <w:rFonts w:ascii="AvenirNext LT Pro Bold" w:hAnsi="AvenirNext LT Pro Bold"/>
                                <w:b/>
                                <w:sz w:val="36"/>
                              </w:rPr>
                            </w:pPr>
                          </w:p>
                          <w:p w14:paraId="2CB29613" w14:textId="2D36A939" w:rsidR="008B6D3C" w:rsidRPr="001D681F" w:rsidRDefault="008B6D3C" w:rsidP="00C74970">
                            <w:pPr>
                              <w:spacing w:line="240" w:lineRule="auto"/>
                              <w:rPr>
                                <w:rFonts w:ascii="AvenirNext LT Pro Bold" w:hAnsi="AvenirNext LT Pro Bold"/>
                                <w:b/>
                                <w:color w:val="8A8D8F"/>
                                <w:sz w:val="48"/>
                                <w:lang w:val="en-US"/>
                              </w:rPr>
                            </w:pPr>
                            <w:r w:rsidRPr="00A11372">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B6D3C" w:rsidRPr="001D681F" w:rsidRDefault="008B6D3C" w:rsidP="00C74970">
                            <w:pPr>
                              <w:spacing w:line="240" w:lineRule="auto"/>
                              <w:rPr>
                                <w:rFonts w:ascii="AvenirNext LT Pro Bold" w:hAnsi="AvenirNext LT Pro Bold"/>
                                <w:b/>
                                <w:color w:val="8A8D8F"/>
                                <w:sz w:val="2"/>
                                <w:lang w:val="en-US"/>
                              </w:rPr>
                            </w:pPr>
                          </w:p>
                          <w:p w14:paraId="4F209572" w14:textId="1EE56873" w:rsidR="008B6D3C" w:rsidRPr="001D681F" w:rsidRDefault="008B6D3C"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77777777" w:rsidR="008B6D3C" w:rsidRDefault="008B6D3C"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415086A2" w14:textId="77777777"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493E2839"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2025</w:t>
                      </w:r>
                    </w:p>
                    <w:p w14:paraId="08854108" w14:textId="77777777" w:rsidR="008B6D3C" w:rsidRPr="00C402BC" w:rsidRDefault="008B6D3C" w:rsidP="00B463A4">
                      <w:pPr>
                        <w:spacing w:line="240" w:lineRule="auto"/>
                        <w:jc w:val="center"/>
                        <w:rPr>
                          <w:rFonts w:asciiTheme="minorHAnsi" w:hAnsiTheme="minorHAnsi" w:cstheme="minorHAnsi"/>
                          <w:b/>
                          <w:color w:val="000000" w:themeColor="text1"/>
                          <w:sz w:val="72"/>
                          <w:szCs w:val="72"/>
                        </w:rPr>
                      </w:pPr>
                    </w:p>
                    <w:p w14:paraId="4E299770" w14:textId="2CA38193" w:rsidR="008B6D3C" w:rsidRPr="00C402BC" w:rsidRDefault="008B6D3C" w:rsidP="00C74970">
                      <w:pPr>
                        <w:spacing w:line="240" w:lineRule="auto"/>
                        <w:rPr>
                          <w:rFonts w:ascii="AvenirNext LT Pro Bold" w:hAnsi="AvenirNext LT Pro Bold"/>
                          <w:b/>
                          <w:sz w:val="36"/>
                        </w:rPr>
                      </w:pPr>
                    </w:p>
                    <w:p w14:paraId="17AEAEBC" w14:textId="23721CF8" w:rsidR="008B6D3C" w:rsidRPr="00C402BC" w:rsidRDefault="008B6D3C" w:rsidP="00C74970">
                      <w:pPr>
                        <w:spacing w:line="240" w:lineRule="auto"/>
                        <w:rPr>
                          <w:rFonts w:ascii="AvenirNext LT Pro Bold" w:hAnsi="AvenirNext LT Pro Bold"/>
                          <w:b/>
                          <w:sz w:val="36"/>
                        </w:rPr>
                      </w:pPr>
                    </w:p>
                    <w:p w14:paraId="6BCE122F" w14:textId="77777777" w:rsidR="008B6D3C" w:rsidRPr="00C402BC" w:rsidRDefault="008B6D3C" w:rsidP="00C74970">
                      <w:pPr>
                        <w:spacing w:line="240" w:lineRule="auto"/>
                        <w:rPr>
                          <w:rFonts w:ascii="AvenirNext LT Pro Bold" w:hAnsi="AvenirNext LT Pro Bold"/>
                          <w:b/>
                          <w:sz w:val="36"/>
                        </w:rPr>
                      </w:pPr>
                    </w:p>
                    <w:p w14:paraId="4C6CDBB7" w14:textId="77777777" w:rsidR="008B6D3C" w:rsidRPr="00C402BC" w:rsidRDefault="008B6D3C" w:rsidP="00C74970">
                      <w:pPr>
                        <w:spacing w:line="240" w:lineRule="auto"/>
                        <w:rPr>
                          <w:rFonts w:ascii="AvenirNext LT Pro Bold" w:hAnsi="AvenirNext LT Pro Bold"/>
                          <w:b/>
                          <w:sz w:val="36"/>
                        </w:rPr>
                      </w:pPr>
                    </w:p>
                    <w:p w14:paraId="3659C711" w14:textId="77777777" w:rsidR="008B6D3C" w:rsidRPr="00C402BC" w:rsidRDefault="008B6D3C" w:rsidP="00C74970">
                      <w:pPr>
                        <w:spacing w:line="240" w:lineRule="auto"/>
                        <w:rPr>
                          <w:rFonts w:ascii="AvenirNext LT Pro Bold" w:hAnsi="AvenirNext LT Pro Bold"/>
                          <w:b/>
                          <w:sz w:val="36"/>
                        </w:rPr>
                      </w:pPr>
                    </w:p>
                    <w:p w14:paraId="2506C594" w14:textId="77777777" w:rsidR="008B6D3C" w:rsidRPr="00C402BC" w:rsidRDefault="008B6D3C" w:rsidP="00C74970">
                      <w:pPr>
                        <w:spacing w:line="240" w:lineRule="auto"/>
                        <w:rPr>
                          <w:rFonts w:ascii="AvenirNext LT Pro Bold" w:hAnsi="AvenirNext LT Pro Bold"/>
                          <w:b/>
                          <w:sz w:val="36"/>
                        </w:rPr>
                      </w:pPr>
                    </w:p>
                    <w:p w14:paraId="2CB29613" w14:textId="2D36A939" w:rsidR="008B6D3C" w:rsidRPr="001D681F" w:rsidRDefault="008B6D3C" w:rsidP="00C74970">
                      <w:pPr>
                        <w:spacing w:line="240" w:lineRule="auto"/>
                        <w:rPr>
                          <w:rFonts w:ascii="AvenirNext LT Pro Bold" w:hAnsi="AvenirNext LT Pro Bold"/>
                          <w:b/>
                          <w:color w:val="8A8D8F"/>
                          <w:sz w:val="48"/>
                          <w:lang w:val="en-US"/>
                        </w:rPr>
                      </w:pPr>
                      <w:r w:rsidRPr="00A11372">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B6D3C" w:rsidRPr="001D681F" w:rsidRDefault="008B6D3C" w:rsidP="00C74970">
                      <w:pPr>
                        <w:spacing w:line="240" w:lineRule="auto"/>
                        <w:rPr>
                          <w:rFonts w:ascii="AvenirNext LT Pro Bold" w:hAnsi="AvenirNext LT Pro Bold"/>
                          <w:b/>
                          <w:color w:val="8A8D8F"/>
                          <w:sz w:val="2"/>
                          <w:lang w:val="en-US"/>
                        </w:rPr>
                      </w:pPr>
                    </w:p>
                    <w:p w14:paraId="4F209572" w14:textId="1EE56873" w:rsidR="008B6D3C" w:rsidRPr="001D681F" w:rsidRDefault="008B6D3C"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B6D3C" w:rsidRPr="008D4A08" w:rsidRDefault="008B6D3C"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B6D3C" w:rsidRPr="007C23AE" w:rsidRDefault="008B6D3C" w:rsidP="00246A6D">
                            <w:pPr>
                              <w:spacing w:line="240" w:lineRule="auto"/>
                              <w:jc w:val="both"/>
                              <w:rPr>
                                <w:rFonts w:ascii="AvenirNext LT Pro Bold" w:hAnsi="AvenirNext LT Pro Bold"/>
                                <w:b/>
                                <w:sz w:val="36"/>
                                <w:lang w:val="es-ES"/>
                              </w:rPr>
                            </w:pPr>
                          </w:p>
                          <w:p w14:paraId="66A3A5FF" w14:textId="77777777" w:rsidR="008B6D3C" w:rsidRPr="00B41144" w:rsidRDefault="008B6D3C" w:rsidP="00246A6D">
                            <w:pPr>
                              <w:spacing w:line="240" w:lineRule="auto"/>
                              <w:jc w:val="both"/>
                              <w:rPr>
                                <w:rFonts w:ascii="AvenirNext LT Pro Bold" w:hAnsi="AvenirNext LT Pro Bold"/>
                                <w:b/>
                                <w:sz w:val="36"/>
                              </w:rPr>
                            </w:pPr>
                          </w:p>
                          <w:p w14:paraId="4A3E2300" w14:textId="1A19469D" w:rsidR="008B6D3C" w:rsidRPr="00B41144" w:rsidRDefault="008B6D3C" w:rsidP="00246A6D">
                            <w:pPr>
                              <w:spacing w:line="240" w:lineRule="auto"/>
                              <w:jc w:val="both"/>
                              <w:rPr>
                                <w:rFonts w:ascii="AvenirNext LT Pro Bold" w:hAnsi="AvenirNext LT Pro Bold"/>
                                <w:b/>
                                <w:sz w:val="36"/>
                              </w:rPr>
                            </w:pPr>
                          </w:p>
                          <w:p w14:paraId="4CD19E7A" w14:textId="1F347380" w:rsidR="008B6D3C" w:rsidRPr="00B41144" w:rsidRDefault="008B6D3C" w:rsidP="00246A6D">
                            <w:pPr>
                              <w:spacing w:line="240" w:lineRule="auto"/>
                              <w:jc w:val="both"/>
                              <w:rPr>
                                <w:rFonts w:ascii="AvenirNext LT Pro Bold" w:hAnsi="AvenirNext LT Pro Bold"/>
                                <w:b/>
                                <w:sz w:val="36"/>
                              </w:rPr>
                            </w:pPr>
                          </w:p>
                          <w:p w14:paraId="20B9823E" w14:textId="77777777" w:rsidR="008B6D3C" w:rsidRPr="00B41144" w:rsidRDefault="008B6D3C" w:rsidP="00246A6D">
                            <w:pPr>
                              <w:spacing w:line="240" w:lineRule="auto"/>
                              <w:jc w:val="both"/>
                              <w:rPr>
                                <w:rFonts w:ascii="AvenirNext LT Pro Bold" w:hAnsi="AvenirNext LT Pro Bold"/>
                                <w:b/>
                                <w:sz w:val="36"/>
                              </w:rPr>
                            </w:pPr>
                          </w:p>
                          <w:p w14:paraId="07C648C9" w14:textId="3984402E" w:rsidR="008B6D3C" w:rsidRPr="00460CC0" w:rsidRDefault="008B6D3C"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B6D3C" w:rsidRPr="00460CC0" w:rsidRDefault="008B6D3C"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" stroked="f">
                <v:textbox>
                  <w:txbxContent>
                    <w:p w14:paraId="375332E1" w14:textId="1B1F7479"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B6D3C" w:rsidRPr="008D4A08" w:rsidRDefault="008B6D3C"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B6D3C" w:rsidRPr="007C23AE" w:rsidRDefault="008B6D3C" w:rsidP="00246A6D">
                      <w:pPr>
                        <w:spacing w:line="240" w:lineRule="auto"/>
                        <w:jc w:val="both"/>
                        <w:rPr>
                          <w:rFonts w:ascii="AvenirNext LT Pro Bold" w:hAnsi="AvenirNext LT Pro Bold"/>
                          <w:b/>
                          <w:sz w:val="36"/>
                          <w:lang w:val="es-ES"/>
                        </w:rPr>
                      </w:pPr>
                    </w:p>
                    <w:p w14:paraId="66A3A5FF" w14:textId="77777777" w:rsidR="008B6D3C" w:rsidRPr="00B41144" w:rsidRDefault="008B6D3C" w:rsidP="00246A6D">
                      <w:pPr>
                        <w:spacing w:line="240" w:lineRule="auto"/>
                        <w:jc w:val="both"/>
                        <w:rPr>
                          <w:rFonts w:ascii="AvenirNext LT Pro Bold" w:hAnsi="AvenirNext LT Pro Bold"/>
                          <w:b/>
                          <w:sz w:val="36"/>
                        </w:rPr>
                      </w:pPr>
                    </w:p>
                    <w:p w14:paraId="4A3E2300" w14:textId="1A19469D" w:rsidR="008B6D3C" w:rsidRPr="00B41144" w:rsidRDefault="008B6D3C" w:rsidP="00246A6D">
                      <w:pPr>
                        <w:spacing w:line="240" w:lineRule="auto"/>
                        <w:jc w:val="both"/>
                        <w:rPr>
                          <w:rFonts w:ascii="AvenirNext LT Pro Bold" w:hAnsi="AvenirNext LT Pro Bold"/>
                          <w:b/>
                          <w:sz w:val="36"/>
                        </w:rPr>
                      </w:pPr>
                    </w:p>
                    <w:p w14:paraId="4CD19E7A" w14:textId="1F347380" w:rsidR="008B6D3C" w:rsidRPr="00B41144" w:rsidRDefault="008B6D3C" w:rsidP="00246A6D">
                      <w:pPr>
                        <w:spacing w:line="240" w:lineRule="auto"/>
                        <w:jc w:val="both"/>
                        <w:rPr>
                          <w:rFonts w:ascii="AvenirNext LT Pro Bold" w:hAnsi="AvenirNext LT Pro Bold"/>
                          <w:b/>
                          <w:sz w:val="36"/>
                        </w:rPr>
                      </w:pPr>
                    </w:p>
                    <w:p w14:paraId="20B9823E" w14:textId="77777777" w:rsidR="008B6D3C" w:rsidRPr="00B41144" w:rsidRDefault="008B6D3C" w:rsidP="00246A6D">
                      <w:pPr>
                        <w:spacing w:line="240" w:lineRule="auto"/>
                        <w:jc w:val="both"/>
                        <w:rPr>
                          <w:rFonts w:ascii="AvenirNext LT Pro Bold" w:hAnsi="AvenirNext LT Pro Bold"/>
                          <w:b/>
                          <w:sz w:val="36"/>
                        </w:rPr>
                      </w:pPr>
                    </w:p>
                    <w:p w14:paraId="07C648C9" w14:textId="3984402E" w:rsidR="008B6D3C" w:rsidRPr="00460CC0" w:rsidRDefault="008B6D3C"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B6D3C" w:rsidRPr="00460CC0" w:rsidRDefault="008B6D3C"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E4FCCC3" w14:textId="77777777" w:rsidR="006B2744" w:rsidRPr="009814C6" w:rsidRDefault="006B2744" w:rsidP="006B2744">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r>
        <w:rPr>
          <w:rStyle w:val="Hipervnculo"/>
          <w:rFonts w:ascii="Calibri" w:hAnsi="Calibri" w:cs="Calibri"/>
          <w:sz w:val="22"/>
          <w:szCs w:val="22"/>
        </w:rPr>
        <w:fldChar w:fldCharType="begin"/>
      </w:r>
      <w:r>
        <w:rPr>
          <w:rStyle w:val="Hipervnculo"/>
          <w:rFonts w:ascii="Calibri" w:hAnsi="Calibri" w:cs="Calibri"/>
          <w:sz w:val="22"/>
          <w:szCs w:val="22"/>
        </w:rPr>
        <w:instrText xml:space="preserve"> HYPERLINK "https://effie-colombia.acclaimworks.com/" </w:instrText>
      </w:r>
      <w:r>
        <w:rPr>
          <w:rStyle w:val="Hipervnculo"/>
          <w:rFonts w:ascii="Calibri" w:hAnsi="Calibri" w:cs="Calibri"/>
          <w:sz w:val="22"/>
          <w:szCs w:val="22"/>
        </w:rPr>
        <w:fldChar w:fldCharType="separate"/>
      </w:r>
      <w:r w:rsidRPr="009814C6">
        <w:rPr>
          <w:rStyle w:val="Hipervnculo"/>
          <w:rFonts w:ascii="Calibri" w:hAnsi="Calibri" w:cs="Calibri"/>
          <w:sz w:val="22"/>
          <w:szCs w:val="22"/>
        </w:rPr>
        <w:t>plataforma de Inscripción</w:t>
      </w:r>
      <w:r>
        <w:rPr>
          <w:rStyle w:val="Hipervnculo"/>
          <w:rFonts w:ascii="Calibri" w:hAnsi="Calibri" w:cs="Calibri"/>
          <w:sz w:val="22"/>
          <w:szCs w:val="22"/>
        </w:rPr>
        <w:fldChar w:fldCharType="end"/>
      </w:r>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266F0219" w14:textId="77777777" w:rsidR="006B2744" w:rsidRPr="009814C6" w:rsidRDefault="006B2744" w:rsidP="006B2744">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r w:rsidR="00732A35">
        <w:rPr>
          <w:rStyle w:val="Hipervnculo"/>
          <w:rFonts w:ascii="Calibri" w:hAnsi="Calibri" w:cs="Calibri"/>
          <w:b/>
          <w:sz w:val="22"/>
          <w:szCs w:val="22"/>
        </w:rPr>
        <w:fldChar w:fldCharType="begin"/>
      </w:r>
      <w:r w:rsidR="00732A35">
        <w:rPr>
          <w:rStyle w:val="Hipervnculo"/>
          <w:rFonts w:ascii="Calibri" w:hAnsi="Calibri" w:cs="Calibri"/>
          <w:b/>
          <w:sz w:val="22"/>
          <w:szCs w:val="22"/>
        </w:rPr>
        <w:instrText xml:space="preserve"> HYPERLINK "https://effie-co</w:instrText>
      </w:r>
      <w:r w:rsidR="00732A35">
        <w:rPr>
          <w:rStyle w:val="Hipervnculo"/>
          <w:rFonts w:ascii="Calibri" w:hAnsi="Calibri" w:cs="Calibri"/>
          <w:b/>
          <w:sz w:val="22"/>
          <w:szCs w:val="22"/>
        </w:rPr>
        <w:instrText xml:space="preserve">lombia.acclaimworks.com/" </w:instrText>
      </w:r>
      <w:r w:rsidR="00732A35">
        <w:rPr>
          <w:rStyle w:val="Hipervnculo"/>
          <w:rFonts w:ascii="Calibri" w:hAnsi="Calibri" w:cs="Calibri"/>
          <w:b/>
          <w:sz w:val="22"/>
          <w:szCs w:val="22"/>
        </w:rPr>
        <w:fldChar w:fldCharType="separate"/>
      </w:r>
      <w:r w:rsidRPr="009814C6">
        <w:rPr>
          <w:rStyle w:val="Hipervnculo"/>
          <w:rFonts w:ascii="Calibri" w:hAnsi="Calibri" w:cs="Calibri"/>
          <w:b/>
          <w:sz w:val="22"/>
          <w:szCs w:val="22"/>
        </w:rPr>
        <w:t>Plataforma de Inscripción</w:t>
      </w:r>
      <w:r w:rsidR="00732A35">
        <w:rPr>
          <w:rStyle w:val="Hipervnculo"/>
          <w:rFonts w:ascii="Calibri" w:hAnsi="Calibri" w:cs="Calibri"/>
          <w:b/>
          <w:sz w:val="22"/>
          <w:szCs w:val="22"/>
        </w:rPr>
        <w:fldChar w:fldCharType="end"/>
      </w:r>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BB047D6" w:rsidR="00AF1946" w:rsidRPr="00EE53E7" w:rsidRDefault="006B2744" w:rsidP="006B2744">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51CCDC33" w14:textId="77777777" w:rsidR="006B2744" w:rsidRPr="00296643" w:rsidRDefault="006B2744" w:rsidP="006B2744">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shd w:val="clear" w:color="auto" w:fill="auto"/>
            <w:vAlign w:val="center"/>
          </w:tcPr>
          <w:p w14:paraId="69036AB2" w14:textId="2EA8B901"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xml:space="preserve">, </w:t>
            </w:r>
            <w:r w:rsidR="00C402BC">
              <w:rPr>
                <w:rFonts w:ascii="Calibri" w:hAnsi="Calibri" w:cs="Calibri"/>
                <w:bCs/>
                <w:sz w:val="22"/>
                <w:szCs w:val="22"/>
              </w:rPr>
              <w:t xml:space="preserve">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784D32E0" w:rsidR="00440560" w:rsidRPr="009814C6" w:rsidRDefault="00732A35"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w:t>
            </w:r>
            <w:r w:rsidR="00C402BC" w:rsidRPr="0072565E">
              <w:rPr>
                <w:rFonts w:asciiTheme="minorHAnsi" w:hAnsiTheme="minorHAnsi" w:cstheme="minorHAnsi"/>
                <w:color w:val="B4975A" w:themeColor="accent1"/>
                <w:sz w:val="22"/>
                <w:szCs w:val="22"/>
              </w:rPr>
              <w:t xml:space="preserve"> Información principal acerca de su marca, audiencia, competidores, socios</w:t>
            </w:r>
            <w:r w:rsidR="00C402BC">
              <w:rPr>
                <w:rFonts w:asciiTheme="minorHAnsi" w:hAnsiTheme="minorHAnsi" w:cstheme="minorHAnsi"/>
                <w:color w:val="B4975A" w:themeColor="accent1"/>
                <w:sz w:val="22"/>
                <w:szCs w:val="22"/>
              </w:rPr>
              <w:t xml:space="preserve"> de</w:t>
            </w:r>
            <w:r w:rsidR="00C402BC" w:rsidRPr="0072565E">
              <w:rPr>
                <w:rFonts w:asciiTheme="minorHAnsi" w:hAnsiTheme="minorHAnsi" w:cstheme="minorHAnsi"/>
                <w:color w:val="B4975A" w:themeColor="accent1"/>
                <w:sz w:val="22"/>
                <w:szCs w:val="22"/>
              </w:rPr>
              <w:t xml:space="preserve"> investigación </w:t>
            </w:r>
            <w:r w:rsidR="00C402BC">
              <w:rPr>
                <w:rFonts w:asciiTheme="minorHAnsi" w:hAnsiTheme="minorHAnsi" w:cstheme="minorHAnsi"/>
                <w:color w:val="B4975A" w:themeColor="accent1"/>
                <w:sz w:val="22"/>
                <w:szCs w:val="22"/>
              </w:rPr>
              <w:t xml:space="preserve">de </w:t>
            </w:r>
            <w:r w:rsidR="00C402BC"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3"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0FD9D8D4" w:rsidR="00440560" w:rsidRPr="009814C6" w:rsidRDefault="00732A35"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C402BC" w:rsidRPr="00DB3137">
              <w:rPr>
                <w:rFonts w:asciiTheme="minorHAnsi" w:hAnsiTheme="minorHAnsi" w:cstheme="minorHAnsi"/>
                <w:color w:val="B4975A" w:themeColor="accent1"/>
                <w:sz w:val="22"/>
                <w:szCs w:val="22"/>
              </w:rPr>
              <w:t xml:space="preserve"> Acredite las compañías clave y personas quienes fueron parte en hacer de las actividades un éxito</w:t>
            </w:r>
            <w:r w:rsidR="00C402BC">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732A35"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2766EA22" w:rsidR="00391FBD" w:rsidRPr="009814C6" w:rsidRDefault="00732A35"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C402BC" w:rsidRPr="00DB3137">
              <w:rPr>
                <w:rFonts w:asciiTheme="minorHAnsi" w:hAnsiTheme="minorHAnsi" w:cstheme="minorHAnsi"/>
                <w:color w:val="8A8D8F" w:themeColor="accent3"/>
                <w:sz w:val="22"/>
                <w:szCs w:val="22"/>
              </w:rPr>
              <w:t xml:space="preserve"> 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9156C3">
        <w:rPr>
          <w:rStyle w:val="Hipervnculo"/>
          <w:rFonts w:ascii="Calibri" w:hAnsi="Calibri" w:cs="Calibri"/>
          <w:b/>
          <w:color w:val="8A8D8F"/>
          <w:sz w:val="22"/>
          <w:szCs w:val="22"/>
          <w:u w:val="none"/>
        </w:rPr>
        <w:fldChar w:fldCharType="begin"/>
      </w:r>
      <w:r w:rsidR="009156C3">
        <w:rPr>
          <w:rStyle w:val="Hipervnculo"/>
          <w:rFonts w:ascii="Calibri" w:hAnsi="Calibri" w:cs="Calibri"/>
          <w:b/>
          <w:color w:val="8A8D8F"/>
          <w:sz w:val="22"/>
          <w:szCs w:val="22"/>
          <w:u w:val="none"/>
        </w:rPr>
        <w:instrText xml:space="preserve"> HYPERLINK "mailto:effie@andacol.com.co?subject=Pregunta%20Effie%20Awards%20Colombia" </w:instrText>
      </w:r>
      <w:r w:rsidR="009156C3">
        <w:rPr>
          <w:rStyle w:val="Hipervnculo"/>
          <w:rFonts w:ascii="Calibri" w:hAnsi="Calibri" w:cs="Calibri"/>
          <w:b/>
          <w:color w:val="8A8D8F"/>
          <w:sz w:val="22"/>
          <w:szCs w:val="22"/>
          <w:u w:val="none"/>
        </w:rPr>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9156C3">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1C57E522" w:rsidR="0002625C" w:rsidRPr="0002625C" w:rsidRDefault="00920AEA" w:rsidP="00826811">
            <w:pPr>
              <w:spacing w:before="120" w:after="120" w:line="240" w:lineRule="auto"/>
              <w:rPr>
                <w:rFonts w:ascii="Calibri" w:hAnsi="Calibri" w:cs="Calibri"/>
                <w:b/>
                <w:color w:val="000000" w:themeColor="text1"/>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tc>
      </w:tr>
    </w:tbl>
    <w:p w14:paraId="5C855CA7" w14:textId="21F9EC33" w:rsidR="008B58D3" w:rsidRPr="008B0B7E" w:rsidRDefault="004A1573" w:rsidP="001842B5">
      <w:pPr>
        <w:spacing w:line="276" w:lineRule="auto"/>
        <w:rPr>
          <w:rFonts w:asciiTheme="minorHAnsi" w:hAnsiTheme="minorHAnsi" w:cstheme="minorHAnsi"/>
          <w:sz w:val="20"/>
          <w:szCs w:val="20"/>
          <w:lang w:eastAsia="en-US"/>
        </w:rPr>
      </w:pPr>
      <w:r w:rsidRPr="008B58D3">
        <w:rPr>
          <w:rFonts w:ascii="Calibri" w:hAnsi="Calibri" w:cs="Calibri"/>
          <w:b/>
          <w:color w:val="B4975A"/>
          <w:sz w:val="20"/>
          <w:szCs w:val="20"/>
        </w:rPr>
        <w:t>PERÍODO DE ELEGIBILIDAD</w:t>
      </w:r>
      <w:r w:rsidR="00397230" w:rsidRPr="008B58D3">
        <w:rPr>
          <w:rFonts w:ascii="Calibri" w:hAnsi="Calibri" w:cs="Calibri"/>
          <w:sz w:val="20"/>
          <w:szCs w:val="20"/>
        </w:rPr>
        <w:br/>
      </w:r>
      <w:bookmarkStart w:id="0" w:name="_Int_jY7LZHxY"/>
      <w:r w:rsidR="003656EF" w:rsidRPr="008B0B7E">
        <w:rPr>
          <w:rFonts w:asciiTheme="minorHAnsi" w:hAnsiTheme="minorHAnsi" w:cstheme="minorHAnsi"/>
          <w:b/>
          <w:color w:val="917027"/>
          <w:sz w:val="20"/>
          <w:szCs w:val="20"/>
          <w:lang w:eastAsia="en-US"/>
        </w:rPr>
        <w:t>Requisito de Éxito Sostenido</w:t>
      </w:r>
      <w:r w:rsidR="001842B5" w:rsidRPr="008B0B7E">
        <w:rPr>
          <w:rFonts w:asciiTheme="minorHAnsi" w:hAnsiTheme="minorHAnsi" w:cstheme="minorHAnsi"/>
          <w:b/>
          <w:color w:val="917027"/>
          <w:sz w:val="20"/>
          <w:szCs w:val="20"/>
          <w:lang w:eastAsia="en-US"/>
        </w:rPr>
        <w:t>:</w:t>
      </w:r>
      <w:r w:rsidR="001842B5" w:rsidRPr="008B0B7E">
        <w:rPr>
          <w:rFonts w:asciiTheme="minorHAnsi" w:hAnsiTheme="minorHAnsi" w:cstheme="minorHAnsi"/>
          <w:color w:val="917027"/>
          <w:sz w:val="20"/>
          <w:szCs w:val="20"/>
          <w:lang w:eastAsia="en-US"/>
        </w:rPr>
        <w:t xml:space="preserve"> </w:t>
      </w:r>
      <w:r w:rsidR="003656EF" w:rsidRPr="008B0B7E">
        <w:rPr>
          <w:rFonts w:asciiTheme="minorHAnsi" w:hAnsiTheme="minorHAnsi" w:cstheme="minorHAnsi"/>
          <w:color w:val="000000" w:themeColor="text1"/>
          <w:sz w:val="20"/>
          <w:szCs w:val="20"/>
          <w:lang w:eastAsia="en-US"/>
        </w:rPr>
        <w:t xml:space="preserve">Los participantes deben incluir el trabajo </w:t>
      </w:r>
      <w:r w:rsidR="008B58D3" w:rsidRPr="008B0B7E">
        <w:rPr>
          <w:rFonts w:asciiTheme="minorHAnsi" w:hAnsiTheme="minorHAnsi" w:cstheme="minorHAnsi"/>
          <w:color w:val="000000" w:themeColor="text1"/>
          <w:sz w:val="20"/>
          <w:szCs w:val="20"/>
          <w:lang w:eastAsia="en-US"/>
        </w:rPr>
        <w:t xml:space="preserve">y los resultados del año inicial, al menos un año intermedio y el período de elegibilidad de la competencia actual </w:t>
      </w:r>
      <w:bookmarkEnd w:id="0"/>
      <w:r w:rsidR="001842B5" w:rsidRPr="008B0B7E">
        <w:rPr>
          <w:rFonts w:asciiTheme="minorHAnsi" w:hAnsiTheme="minorHAnsi" w:cstheme="minorHAnsi"/>
          <w:sz w:val="20"/>
          <w:szCs w:val="20"/>
          <w:lang w:eastAsia="en-US"/>
        </w:rPr>
        <w:t>(</w:t>
      </w:r>
      <w:r w:rsidR="008B58D3" w:rsidRPr="008B0B7E">
        <w:rPr>
          <w:rFonts w:asciiTheme="minorHAnsi" w:hAnsiTheme="minorHAnsi" w:cstheme="minorHAnsi"/>
          <w:sz w:val="20"/>
          <w:szCs w:val="20"/>
          <w:lang w:eastAsia="en-US"/>
        </w:rPr>
        <w:t>El periodo de elegibilidad es del</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1</w:t>
      </w:r>
      <w:r w:rsidR="001842B5" w:rsidRPr="008B0B7E">
        <w:rPr>
          <w:rFonts w:asciiTheme="minorHAnsi" w:hAnsiTheme="minorHAnsi" w:cstheme="minorHAnsi"/>
          <w:sz w:val="20"/>
          <w:szCs w:val="20"/>
          <w:lang w:eastAsia="en-US"/>
        </w:rPr>
        <w:t>/</w:t>
      </w:r>
      <w:r w:rsidR="008B0B7E" w:rsidRPr="008B0B7E">
        <w:rPr>
          <w:rFonts w:asciiTheme="minorHAnsi" w:hAnsiTheme="minorHAnsi" w:cstheme="minorHAnsi"/>
          <w:sz w:val="20"/>
          <w:szCs w:val="20"/>
          <w:lang w:eastAsia="en-US"/>
        </w:rPr>
        <w:t>1</w:t>
      </w:r>
      <w:r w:rsidR="001842B5" w:rsidRPr="008B0B7E">
        <w:rPr>
          <w:rFonts w:asciiTheme="minorHAnsi" w:hAnsiTheme="minorHAnsi" w:cstheme="minorHAnsi"/>
          <w:sz w:val="20"/>
          <w:szCs w:val="20"/>
          <w:lang w:eastAsia="en-US"/>
        </w:rPr>
        <w:t>/2</w:t>
      </w:r>
      <w:r w:rsidR="008B0B7E" w:rsidRPr="008B0B7E">
        <w:rPr>
          <w:rFonts w:asciiTheme="minorHAnsi" w:hAnsiTheme="minorHAnsi" w:cstheme="minorHAnsi"/>
          <w:sz w:val="20"/>
          <w:szCs w:val="20"/>
          <w:lang w:eastAsia="en-US"/>
        </w:rPr>
        <w:t>4</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31</w:t>
      </w:r>
      <w:r w:rsidR="001842B5" w:rsidRPr="008B0B7E">
        <w:rPr>
          <w:rFonts w:asciiTheme="minorHAnsi" w:hAnsiTheme="minorHAnsi" w:cstheme="minorHAnsi"/>
          <w:sz w:val="20"/>
          <w:szCs w:val="20"/>
          <w:lang w:eastAsia="en-US"/>
        </w:rPr>
        <w:t>/</w:t>
      </w:r>
      <w:r w:rsidR="008B58D3" w:rsidRPr="008B0B7E">
        <w:rPr>
          <w:rFonts w:asciiTheme="minorHAnsi" w:hAnsiTheme="minorHAnsi" w:cstheme="minorHAnsi"/>
          <w:sz w:val="20"/>
          <w:szCs w:val="20"/>
          <w:lang w:eastAsia="en-US"/>
        </w:rPr>
        <w:t>12</w:t>
      </w:r>
      <w:r w:rsidR="001842B5" w:rsidRPr="008B0B7E">
        <w:rPr>
          <w:rFonts w:asciiTheme="minorHAnsi" w:hAnsiTheme="minorHAnsi" w:cstheme="minorHAnsi"/>
          <w:sz w:val="20"/>
          <w:szCs w:val="20"/>
          <w:lang w:eastAsia="en-US"/>
        </w:rPr>
        <w:t>/2</w:t>
      </w:r>
      <w:r w:rsidR="008B58D3" w:rsidRPr="008B0B7E">
        <w:rPr>
          <w:rFonts w:asciiTheme="minorHAnsi" w:hAnsiTheme="minorHAnsi" w:cstheme="minorHAnsi"/>
          <w:sz w:val="20"/>
          <w:szCs w:val="20"/>
          <w:lang w:eastAsia="en-US"/>
        </w:rPr>
        <w:t>4</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Si presenta más de tres años de éxito, proporcione aquí resultados para todo el espectro de años representados en el caso y el material creativo.</w:t>
      </w:r>
    </w:p>
    <w:p w14:paraId="7D64A385" w14:textId="15EA28BB" w:rsidR="0002625C" w:rsidRPr="008B0B7E" w:rsidRDefault="008B58D3" w:rsidP="001842B5">
      <w:pPr>
        <w:spacing w:after="0" w:line="276" w:lineRule="auto"/>
        <w:contextualSpacing/>
        <w:rPr>
          <w:rFonts w:asciiTheme="minorHAnsi" w:eastAsia="Avenir Next" w:hAnsiTheme="minorHAnsi" w:cstheme="minorHAnsi"/>
          <w:color w:val="000000" w:themeColor="text1"/>
          <w:sz w:val="20"/>
          <w:szCs w:val="20"/>
        </w:rPr>
      </w:pPr>
      <w:r w:rsidRPr="008B0B7E">
        <w:rPr>
          <w:rFonts w:asciiTheme="minorHAnsi" w:eastAsia="Aptos" w:hAnsiTheme="minorHAnsi" w:cstheme="minorHAnsi"/>
          <w:color w:val="000000" w:themeColor="text1"/>
          <w:sz w:val="20"/>
          <w:szCs w:val="20"/>
        </w:rPr>
        <w:t xml:space="preserve">Los datos deben limitarse al territorio colombiano. </w:t>
      </w:r>
      <w:r w:rsidRPr="008B0B7E">
        <w:rPr>
          <w:rFonts w:ascii="Calibri" w:hAnsi="Calibri" w:cs="Calibri"/>
          <w:color w:val="000000" w:themeColor="text1"/>
          <w:sz w:val="20"/>
          <w:szCs w:val="20"/>
        </w:rPr>
        <w:t>El trabajo que se ejecutó después de la fecha límite del período de elegibilidad no se podrá inscribir. Resultados obtenidos después del período de elegibilidad y que estén directamente vinculados al trabajo presentado se podrán inscribir.</w:t>
      </w:r>
    </w:p>
    <w:p w14:paraId="6CFC535E" w14:textId="77777777" w:rsidR="001842B5" w:rsidRPr="001842B5" w:rsidRDefault="001842B5" w:rsidP="001842B5">
      <w:pPr>
        <w:spacing w:after="0" w:line="276" w:lineRule="auto"/>
        <w:contextualSpacing/>
        <w:rPr>
          <w:rFonts w:asciiTheme="minorHAnsi" w:hAnsiTheme="minorHAnsi" w:cstheme="minorHAnsi"/>
          <w:color w:val="000000" w:themeColor="text1"/>
          <w:sz w:val="20"/>
          <w:szCs w:val="20"/>
        </w:rPr>
      </w:pPr>
    </w:p>
    <w:p w14:paraId="0A3B69C5" w14:textId="73889CCF"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r w:rsidR="009156C3">
        <w:rPr>
          <w:rStyle w:val="Hipervnculo"/>
          <w:rFonts w:ascii="Calibri" w:hAnsi="Calibri" w:cs="Calibri"/>
          <w:b/>
          <w:bCs/>
          <w:sz w:val="20"/>
          <w:szCs w:val="20"/>
        </w:rPr>
        <w:fldChar w:fldCharType="begin"/>
      </w:r>
      <w:r w:rsidR="009156C3">
        <w:rPr>
          <w:rStyle w:val="Hipervnculo"/>
          <w:rFonts w:ascii="Calibri" w:hAnsi="Calibri" w:cs="Calibri"/>
          <w:b/>
          <w:bCs/>
          <w:sz w:val="20"/>
          <w:szCs w:val="20"/>
        </w:rPr>
        <w:instrText xml:space="preserve"> HYPERLINK "https://www.effiecolombia.com/" </w:instrText>
      </w:r>
      <w:r w:rsidR="009156C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9156C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themeColor="accent2"/>
          <w:sz w:val="20"/>
          <w:szCs w:val="20"/>
        </w:rPr>
        <w:t>NO NOMBRAR AGENCIAS (EXCEPTO EN LOS CRÉDITOS)</w:t>
      </w:r>
    </w:p>
    <w:p w14:paraId="2D818C85" w14:textId="7CA3CCB4" w:rsidR="00397230" w:rsidRPr="0002625C" w:rsidRDefault="00C04A73" w:rsidP="009814C6">
      <w:pPr>
        <w:spacing w:after="0" w:line="240" w:lineRule="auto"/>
        <w:contextualSpacing/>
        <w:rPr>
          <w:rFonts w:ascii="Calibri" w:hAnsi="Calibri" w:cs="Calibri"/>
          <w:color w:val="000000" w:themeColor="text1"/>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UTILIZAR CUADROS Y</w:t>
      </w:r>
      <w:r w:rsidR="00920AEA" w:rsidRPr="009814C6">
        <w:rPr>
          <w:rFonts w:ascii="Calibri" w:hAnsi="Calibri" w:cs="Calibri"/>
          <w:b/>
          <w:color w:val="B4975A"/>
          <w:sz w:val="20"/>
          <w:szCs w:val="20"/>
        </w:rPr>
        <w:t xml:space="preserve"> GRÁ</w:t>
      </w:r>
      <w:r w:rsidR="00920AEA">
        <w:rPr>
          <w:rFonts w:ascii="Calibri" w:hAnsi="Calibri" w:cs="Calibri"/>
          <w:b/>
          <w:color w:val="B4975A"/>
          <w:sz w:val="20"/>
          <w:szCs w:val="20"/>
        </w:rPr>
        <w:t>FICAS PARA ILUSTRAR SU 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 xml:space="preserve">NO USE LINKS A </w:t>
      </w:r>
      <w:r w:rsidR="00920AEA" w:rsidRPr="009814C6">
        <w:rPr>
          <w:rFonts w:ascii="Calibri" w:hAnsi="Calibri" w:cs="Calibri"/>
          <w:b/>
          <w:color w:val="B4975A"/>
          <w:sz w:val="20"/>
          <w:szCs w:val="20"/>
        </w:rPr>
        <w:t>SITIOS WEB EXTERNOS</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73F2F7A7" w14:textId="77777777" w:rsidR="00920AEA" w:rsidRPr="005F438F" w:rsidRDefault="00920AEA" w:rsidP="00920AEA">
      <w:pPr>
        <w:spacing w:before="120" w:after="0" w:line="240" w:lineRule="auto"/>
        <w:rPr>
          <w:rFonts w:ascii="Calibri" w:hAnsi="Calibri" w:cs="Calibri"/>
          <w:b/>
          <w:sz w:val="28"/>
          <w:szCs w:val="28"/>
        </w:rPr>
      </w:pPr>
      <w:r>
        <w:rPr>
          <w:rFonts w:ascii="Calibri" w:hAnsi="Calibri" w:cs="Calibri"/>
          <w:b/>
          <w:sz w:val="28"/>
          <w:szCs w:val="28"/>
        </w:rPr>
        <w:t>TIPS PRINCIPALES</w:t>
      </w:r>
      <w:r w:rsidRPr="005F438F">
        <w:rPr>
          <w:rFonts w:ascii="Calibri" w:hAnsi="Calibri" w:cs="Calibri"/>
          <w:b/>
          <w:sz w:val="28"/>
          <w:szCs w:val="28"/>
        </w:rPr>
        <w:t xml:space="preserve"> DE LOS JURADOS</w:t>
      </w:r>
    </w:p>
    <w:p w14:paraId="4B13C637" w14:textId="0B6CD1F5" w:rsidR="00920AEA" w:rsidRDefault="00920AEA" w:rsidP="00920AEA">
      <w:pPr>
        <w:spacing w:after="0" w:line="240" w:lineRule="auto"/>
        <w:rPr>
          <w:rFonts w:ascii="Calibri" w:hAnsi="Calibri" w:cs="Calibri"/>
          <w:sz w:val="20"/>
          <w:szCs w:val="20"/>
        </w:rPr>
      </w:pPr>
      <w:r w:rsidRPr="00EE53E7">
        <w:rPr>
          <w:rFonts w:ascii="Calibri" w:hAnsi="Calibri" w:cs="Calibri"/>
          <w:b/>
          <w:color w:val="B4975A"/>
          <w:sz w:val="8"/>
          <w:szCs w:val="20"/>
        </w:rPr>
        <w:br/>
      </w:r>
      <w:r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Pr>
          <w:rFonts w:ascii="Calibri" w:hAnsi="Calibri" w:cs="Calibri"/>
          <w:sz w:val="20"/>
          <w:szCs w:val="20"/>
        </w:rPr>
        <w:t>L</w:t>
      </w:r>
      <w:r w:rsidRPr="009814C6">
        <w:rPr>
          <w:rFonts w:ascii="Calibri" w:hAnsi="Calibri" w:cs="Calibri"/>
          <w:sz w:val="20"/>
          <w:szCs w:val="20"/>
        </w:rPr>
        <w:t>os jurados leen entre 6 y 10 casos en una sesión de medio dí</w:t>
      </w:r>
      <w:r>
        <w:rPr>
          <w:rFonts w:ascii="Calibri" w:hAnsi="Calibri" w:cs="Calibri"/>
          <w:sz w:val="20"/>
          <w:szCs w:val="20"/>
        </w:rPr>
        <w:t>a, por ello l</w:t>
      </w:r>
      <w:r w:rsidRPr="009814C6">
        <w:rPr>
          <w:rFonts w:ascii="Calibri" w:hAnsi="Calibri" w:cs="Calibri"/>
          <w:sz w:val="20"/>
          <w:szCs w:val="20"/>
        </w:rPr>
        <w:t>as inscripciones más cortas y bien escritas se destacan</w:t>
      </w:r>
      <w:r>
        <w:rPr>
          <w:rFonts w:ascii="Calibri" w:hAnsi="Calibri" w:cs="Calibri"/>
          <w:sz w:val="20"/>
          <w:szCs w:val="20"/>
        </w:rPr>
        <w:t xml:space="preserve">. Una narración clara que conecte cada aspecto con la idea central y los </w:t>
      </w:r>
      <w:r w:rsidR="00C4350D">
        <w:rPr>
          <w:rFonts w:ascii="Calibri" w:hAnsi="Calibri" w:cs="Calibri"/>
          <w:sz w:val="20"/>
          <w:szCs w:val="20"/>
        </w:rPr>
        <w:t>resultados</w:t>
      </w:r>
      <w:r>
        <w:rPr>
          <w:rFonts w:ascii="Calibri" w:hAnsi="Calibri" w:cs="Calibri"/>
          <w:sz w:val="20"/>
          <w:szCs w:val="20"/>
        </w:rPr>
        <w:t xml:space="preserve"> ayudará a que su caso se destaque.</w:t>
      </w:r>
    </w:p>
    <w:p w14:paraId="50A81242" w14:textId="77777777" w:rsidR="00920AEA" w:rsidRDefault="00920AEA" w:rsidP="00920AEA">
      <w:pPr>
        <w:spacing w:after="0" w:line="240" w:lineRule="auto"/>
        <w:rPr>
          <w:rFonts w:ascii="Calibri" w:hAnsi="Calibri" w:cs="Calibri"/>
          <w:b/>
          <w:color w:val="B4975A"/>
          <w:sz w:val="20"/>
          <w:szCs w:val="20"/>
        </w:rPr>
      </w:pPr>
      <w:r w:rsidRPr="009814C6">
        <w:rPr>
          <w:rFonts w:ascii="Calibri" w:hAnsi="Calibri" w:cs="Calibri"/>
          <w:sz w:val="20"/>
          <w:szCs w:val="20"/>
        </w:rPr>
        <w:br/>
      </w:r>
      <w:r w:rsidRPr="009814C6">
        <w:rPr>
          <w:rFonts w:ascii="Calibri" w:hAnsi="Calibri" w:cs="Calibri"/>
          <w:b/>
          <w:color w:val="B4975A"/>
          <w:sz w:val="20"/>
          <w:szCs w:val="20"/>
        </w:rPr>
        <w:t>EL CONTEXTO ES CLAVE</w:t>
      </w:r>
    </w:p>
    <w:p w14:paraId="5AD1457E" w14:textId="20D97A68" w:rsidR="00920AEA" w:rsidRPr="002E4018" w:rsidRDefault="00920AEA" w:rsidP="00920AEA">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 xml:space="preserve">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w:t>
      </w:r>
      <w:r w:rsidR="00C4350D" w:rsidRPr="002E4018">
        <w:rPr>
          <w:rFonts w:asciiTheme="minorHAnsi" w:hAnsiTheme="minorHAnsi" w:cstheme="minorHAnsi"/>
          <w:sz w:val="20"/>
          <w:szCs w:val="20"/>
        </w:rPr>
        <w:t>demuestra un</w:t>
      </w:r>
      <w:r w:rsidRPr="002E4018">
        <w:rPr>
          <w:rFonts w:asciiTheme="minorHAnsi" w:hAnsiTheme="minorHAnsi" w:cstheme="minorHAnsi"/>
          <w:sz w:val="20"/>
          <w:szCs w:val="20"/>
        </w:rPr>
        <w:t xml:space="preserve"> conocimiento más profundo del entorno  y contexto de las campañas, lo cual puede sumar credibilidad.</w:t>
      </w:r>
    </w:p>
    <w:p w14:paraId="2963D29C" w14:textId="3579CFCC" w:rsidR="00920AEA" w:rsidRDefault="00920AEA" w:rsidP="00920AEA">
      <w:pPr>
        <w:spacing w:after="0" w:line="240" w:lineRule="auto"/>
        <w:rPr>
          <w:rFonts w:ascii="Calibri" w:hAnsi="Calibri" w:cs="Calibri"/>
          <w:color w:val="auto"/>
          <w:sz w:val="20"/>
          <w:szCs w:val="20"/>
        </w:rPr>
      </w:pPr>
      <w:r w:rsidRPr="009814C6">
        <w:rPr>
          <w:rFonts w:ascii="Calibri" w:hAnsi="Calibri" w:cs="Calibri"/>
          <w:sz w:val="20"/>
          <w:szCs w:val="20"/>
        </w:rPr>
        <w:br/>
      </w:r>
      <w:r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Pr="009814C6">
        <w:rPr>
          <w:rFonts w:ascii="Calibri" w:hAnsi="Calibri" w:cs="Calibri"/>
          <w:color w:val="000000" w:themeColor="text1"/>
          <w:sz w:val="20"/>
          <w:szCs w:val="20"/>
        </w:rPr>
        <w:t xml:space="preserve">Los jurados evalúan la efectividad del trabajo en el contexto de la </w:t>
      </w:r>
      <w:r w:rsidRPr="003D69B5">
        <w:rPr>
          <w:rFonts w:ascii="Calibri" w:hAnsi="Calibri" w:cs="Calibri"/>
          <w:b/>
          <w:color w:val="000000" w:themeColor="text1"/>
          <w:sz w:val="20"/>
          <w:szCs w:val="20"/>
        </w:rPr>
        <w:t>definición de la categoría</w:t>
      </w:r>
      <w:r w:rsidRPr="009814C6">
        <w:rPr>
          <w:rFonts w:ascii="Calibri" w:hAnsi="Calibri" w:cs="Calibri"/>
          <w:color w:val="000000" w:themeColor="text1"/>
          <w:sz w:val="20"/>
          <w:szCs w:val="20"/>
        </w:rPr>
        <w:t>. Asegúrese que su objetivo y los resultados estén alineados</w:t>
      </w:r>
      <w:r>
        <w:rPr>
          <w:rFonts w:ascii="Calibri" w:hAnsi="Calibri" w:cs="Calibri"/>
          <w:color w:val="auto"/>
          <w:sz w:val="20"/>
          <w:szCs w:val="20"/>
        </w:rPr>
        <w:t xml:space="preserve"> con la definición de la categoría.</w:t>
      </w:r>
    </w:p>
    <w:p w14:paraId="1D2588C6" w14:textId="43FCC83B" w:rsidR="00920AEA" w:rsidRDefault="00920AEA" w:rsidP="00920AEA">
      <w:pPr>
        <w:spacing w:after="0" w:line="240" w:lineRule="auto"/>
        <w:rPr>
          <w:rFonts w:ascii="Calibri" w:hAnsi="Calibri" w:cs="Calibri"/>
          <w:color w:val="auto"/>
          <w:sz w:val="20"/>
          <w:szCs w:val="20"/>
        </w:rPr>
      </w:pPr>
    </w:p>
    <w:p w14:paraId="539A5108" w14:textId="77777777" w:rsidR="00920AEA" w:rsidRPr="009814C6" w:rsidRDefault="00920AEA" w:rsidP="00920AEA">
      <w:pPr>
        <w:spacing w:after="0" w:line="240" w:lineRule="auto"/>
        <w:rPr>
          <w:rFonts w:ascii="Calibri" w:hAnsi="Calibri" w:cs="Calibri"/>
          <w:color w:val="auto"/>
          <w:sz w:val="20"/>
          <w:szCs w:val="20"/>
        </w:rPr>
      </w:pPr>
    </w:p>
    <w:p w14:paraId="76F500C1" w14:textId="464DE5E8" w:rsidR="00920AEA" w:rsidRP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sz w:val="20"/>
          <w:szCs w:val="20"/>
        </w:rPr>
        <w:lastRenderedPageBreak/>
        <w:br/>
      </w:r>
      <w:r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302AF023" w14:textId="77777777" w:rsidR="00920AEA" w:rsidRDefault="00920AEA" w:rsidP="00920AEA">
      <w:pPr>
        <w:spacing w:after="0" w:line="240" w:lineRule="auto"/>
        <w:rPr>
          <w:rFonts w:ascii="Calibri" w:hAnsi="Calibri" w:cs="Calibri"/>
          <w:color w:val="auto"/>
          <w:sz w:val="20"/>
          <w:szCs w:val="20"/>
        </w:rPr>
      </w:pPr>
    </w:p>
    <w:p w14:paraId="7A4B4AA6" w14:textId="0ED9A361" w:rsidR="00920AEA" w:rsidRDefault="00C4350D" w:rsidP="00920AEA">
      <w:pPr>
        <w:spacing w:after="0" w:line="240" w:lineRule="auto"/>
        <w:rPr>
          <w:rFonts w:ascii="Calibri" w:hAnsi="Calibri" w:cs="Calibri"/>
          <w:b/>
          <w:color w:val="B4975A"/>
          <w:sz w:val="20"/>
          <w:szCs w:val="20"/>
        </w:rPr>
      </w:pPr>
      <w:r>
        <w:rPr>
          <w:rFonts w:ascii="Calibri" w:hAnsi="Calibri" w:cs="Calibri"/>
          <w:b/>
          <w:color w:val="B4975A"/>
          <w:sz w:val="20"/>
          <w:szCs w:val="20"/>
        </w:rPr>
        <w:t>ARTICULE INSIGHTS</w:t>
      </w:r>
      <w:r w:rsidR="00920AEA">
        <w:rPr>
          <w:rFonts w:ascii="Calibri" w:hAnsi="Calibri" w:cs="Calibri"/>
          <w:b/>
          <w:color w:val="B4975A"/>
          <w:sz w:val="20"/>
          <w:szCs w:val="20"/>
        </w:rPr>
        <w:t xml:space="preserve"> ESTRATÉGICOS</w:t>
      </w:r>
    </w:p>
    <w:p w14:paraId="357BBDA3" w14:textId="77777777" w:rsidR="00920AEA" w:rsidRPr="009C1A0D" w:rsidRDefault="00920AEA" w:rsidP="00920AEA">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6726EF74" w14:textId="77777777" w:rsidR="00920AEA" w:rsidRDefault="00920AEA" w:rsidP="00920AEA">
      <w:pPr>
        <w:spacing w:after="0" w:line="240" w:lineRule="auto"/>
        <w:rPr>
          <w:rFonts w:ascii="Calibri" w:hAnsi="Calibri" w:cs="Calibri"/>
          <w:color w:val="000000" w:themeColor="text1"/>
          <w:sz w:val="20"/>
          <w:szCs w:val="20"/>
        </w:rPr>
      </w:pPr>
    </w:p>
    <w:p w14:paraId="5BBD1BCB" w14:textId="70279C6E" w:rsidR="00920AEA" w:rsidRDefault="00920AEA" w:rsidP="00920AEA">
      <w:pPr>
        <w:spacing w:after="0" w:line="240" w:lineRule="auto"/>
        <w:rPr>
          <w:rFonts w:ascii="Calibri" w:hAnsi="Calibri" w:cs="Calibri"/>
          <w:b/>
          <w:color w:val="B4975A"/>
          <w:sz w:val="20"/>
          <w:szCs w:val="20"/>
        </w:rPr>
      </w:pPr>
      <w:r>
        <w:rPr>
          <w:rFonts w:ascii="Calibri" w:hAnsi="Calibri" w:cs="Calibri"/>
          <w:b/>
          <w:color w:val="B4975A"/>
          <w:sz w:val="20"/>
          <w:szCs w:val="20"/>
        </w:rPr>
        <w:t xml:space="preserve">USO EFECTIVO DE DATOS </w:t>
      </w:r>
      <w:r w:rsidR="00C4350D">
        <w:rPr>
          <w:rFonts w:ascii="Calibri" w:hAnsi="Calibri" w:cs="Calibri"/>
          <w:b/>
          <w:color w:val="B4975A"/>
          <w:sz w:val="20"/>
          <w:szCs w:val="20"/>
        </w:rPr>
        <w:t>Y MÉTRICAS</w:t>
      </w:r>
    </w:p>
    <w:p w14:paraId="00E00EBF" w14:textId="77777777" w:rsidR="00920AEA" w:rsidRPr="009814C6" w:rsidRDefault="00920AEA" w:rsidP="00920AEA">
      <w:pPr>
        <w:spacing w:after="0" w:line="240" w:lineRule="auto"/>
        <w:rPr>
          <w:rFonts w:ascii="Calibri" w:hAnsi="Calibri" w:cs="Calibri"/>
          <w:color w:val="auto"/>
          <w:sz w:val="20"/>
          <w:szCs w:val="20"/>
        </w:rPr>
      </w:pPr>
      <w:r>
        <w:rPr>
          <w:rFonts w:ascii="Calibri" w:hAnsi="Calibri" w:cs="Calibri"/>
          <w:color w:val="000000" w:themeColor="text1"/>
          <w:sz w:val="20"/>
          <w:szCs w:val="20"/>
        </w:rPr>
        <w:t>Céntrese en unos pocos indicadores clave de desempeño directamente vinculados con los resultados del negocio, en lugar de presentar una amplia gama de métricas sin una relevancia clara para el éxito de la campaña.</w:t>
      </w:r>
    </w:p>
    <w:p w14:paraId="2EA25A41" w14:textId="77777777" w:rsidR="00920AEA" w:rsidRPr="009814C6" w:rsidRDefault="00920AEA" w:rsidP="00920AEA">
      <w:pPr>
        <w:spacing w:after="0" w:line="240" w:lineRule="auto"/>
        <w:rPr>
          <w:rFonts w:ascii="Calibri" w:hAnsi="Calibri" w:cs="Calibri"/>
          <w:color w:val="auto"/>
          <w:sz w:val="20"/>
          <w:szCs w:val="20"/>
        </w:rPr>
      </w:pPr>
    </w:p>
    <w:p w14:paraId="256D312E" w14:textId="77777777" w:rsidR="00920AEA" w:rsidRPr="009814C6" w:rsidRDefault="00920AEA" w:rsidP="00920AEA">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69046E37" w14:textId="029411C1" w:rsid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C4350D">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6A051486" w14:textId="77777777" w:rsidR="00920AEA" w:rsidRDefault="00920AEA" w:rsidP="00920AEA">
      <w:pPr>
        <w:spacing w:after="0" w:line="240" w:lineRule="auto"/>
        <w:rPr>
          <w:rFonts w:ascii="Calibri" w:hAnsi="Calibri" w:cs="Calibri"/>
          <w:color w:val="000000" w:themeColor="text1"/>
          <w:sz w:val="20"/>
          <w:szCs w:val="20"/>
        </w:rPr>
      </w:pPr>
    </w:p>
    <w:p w14:paraId="5FF1476C" w14:textId="77777777" w:rsidR="00920AEA" w:rsidRDefault="00920AEA" w:rsidP="00920AEA">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 xml:space="preserve">Revise tips adicionales del jurado </w:t>
      </w:r>
      <w:r w:rsidRPr="009814C6">
        <w:rPr>
          <w:rFonts w:ascii="Calibri" w:hAnsi="Calibri" w:cs="Calibri"/>
          <w:color w:val="000000" w:themeColor="text1"/>
          <w:sz w:val="20"/>
          <w:szCs w:val="20"/>
        </w:rPr>
        <w:t xml:space="preserve">en el </w:t>
      </w:r>
      <w:r w:rsidR="009156C3">
        <w:rPr>
          <w:rStyle w:val="Hipervnculo"/>
          <w:rFonts w:ascii="Calibri" w:hAnsi="Calibri" w:cs="Calibri"/>
          <w:b/>
          <w:bCs/>
          <w:sz w:val="20"/>
          <w:szCs w:val="20"/>
        </w:rPr>
        <w:fldChar w:fldCharType="begin"/>
      </w:r>
      <w:r w:rsidR="009156C3">
        <w:rPr>
          <w:rStyle w:val="Hipervnculo"/>
          <w:rFonts w:ascii="Calibri" w:hAnsi="Calibri" w:cs="Calibri"/>
          <w:b/>
          <w:bCs/>
          <w:sz w:val="20"/>
          <w:szCs w:val="20"/>
        </w:rPr>
        <w:instrText xml:space="preserve"> HYPERLINK "https://www.effiecolombia.com/" </w:instrText>
      </w:r>
      <w:r w:rsidR="009156C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9156C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1" w:name="EntryDetails"/>
            <w:bookmarkEnd w:id="1"/>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58E34323"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880F1DB" w14:textId="77777777" w:rsidR="003068FA" w:rsidRPr="008B0B7E" w:rsidRDefault="00640630" w:rsidP="001842B5">
            <w:pPr>
              <w:rPr>
                <w:rFonts w:asciiTheme="minorHAnsi" w:hAnsiTheme="minorHAnsi" w:cstheme="minorHAnsi"/>
                <w:sz w:val="18"/>
                <w:szCs w:val="18"/>
              </w:rPr>
            </w:pPr>
            <w:r w:rsidRPr="008B0B7E">
              <w:rPr>
                <w:rFonts w:asciiTheme="minorHAnsi" w:hAnsiTheme="minorHAnsi" w:cstheme="minorHAnsi"/>
                <w:sz w:val="18"/>
                <w:szCs w:val="18"/>
              </w:rPr>
              <w:t>Éxito Sostenido</w:t>
            </w:r>
          </w:p>
          <w:p w14:paraId="44FC3145" w14:textId="125FE1CF" w:rsidR="00FB537D" w:rsidRPr="008B0B7E" w:rsidRDefault="00FB537D" w:rsidP="008B0B7E">
            <w:pPr>
              <w:snapToGrid w:val="0"/>
              <w:spacing w:line="240" w:lineRule="auto"/>
              <w:rPr>
                <w:rFonts w:asciiTheme="minorHAnsi" w:hAnsiTheme="minorHAnsi" w:cstheme="minorHAnsi"/>
                <w:sz w:val="18"/>
                <w:szCs w:val="18"/>
                <w:highlight w:val="cyan"/>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57BC8F53"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 xml:space="preserve">el </w:t>
            </w:r>
            <w:r w:rsidRPr="00B51663">
              <w:rPr>
                <w:rFonts w:ascii="Calibri" w:hAnsi="Calibri" w:cs="Calibri"/>
                <w:i/>
                <w:sz w:val="18"/>
                <w:szCs w:val="18"/>
              </w:rPr>
              <w:t xml:space="preserve">título </w:t>
            </w:r>
            <w:r w:rsidR="00BC2032" w:rsidRPr="00B51663">
              <w:rPr>
                <w:rFonts w:ascii="Calibri" w:hAnsi="Calibri" w:cs="Calibri"/>
                <w:i/>
                <w:sz w:val="18"/>
                <w:szCs w:val="18"/>
              </w:rPr>
              <w:t xml:space="preserve">de </w:t>
            </w:r>
            <w:r w:rsidRPr="00B51663">
              <w:rPr>
                <w:rFonts w:ascii="Calibri" w:hAnsi="Calibri" w:cs="Calibri"/>
                <w:i/>
                <w:sz w:val="18"/>
                <w:szCs w:val="18"/>
              </w:rPr>
              <w:t>s</w:t>
            </w:r>
            <w:r w:rsidR="001359DA" w:rsidRPr="00B51663">
              <w:rPr>
                <w:rFonts w:ascii="Calibri" w:hAnsi="Calibri" w:cs="Calibri"/>
                <w:i/>
                <w:sz w:val="18"/>
                <w:szCs w:val="18"/>
              </w:rPr>
              <w:t>u cas</w:t>
            </w:r>
            <w:r w:rsidR="00C4350D">
              <w:rPr>
                <w:rFonts w:ascii="Calibri" w:hAnsi="Calibri" w:cs="Calibri"/>
                <w:i/>
                <w:sz w:val="18"/>
                <w:szCs w:val="18"/>
              </w:rPr>
              <w:t>o</w:t>
            </w:r>
            <w:r w:rsidR="001359DA" w:rsidRPr="00B51663">
              <w:rPr>
                <w:rFonts w:ascii="Calibri" w:hAnsi="Calibri" w:cs="Calibri"/>
                <w:i/>
                <w:sz w:val="18"/>
                <w:szCs w:val="18"/>
              </w:rPr>
              <w:t>.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CB622B"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CB622B" w:rsidRPr="00EE53E7" w:rsidRDefault="00CB622B" w:rsidP="00CB622B">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CB622B" w:rsidRPr="00B51663" w:rsidRDefault="00CB622B" w:rsidP="00CB622B">
            <w:pPr>
              <w:spacing w:before="120" w:after="120" w:line="240" w:lineRule="auto"/>
              <w:rPr>
                <w:rFonts w:ascii="Calibri" w:hAnsi="Calibri" w:cs="Calibri"/>
                <w:b/>
                <w:color w:val="auto"/>
                <w:sz w:val="18"/>
                <w:szCs w:val="18"/>
              </w:rPr>
            </w:pPr>
            <w:r w:rsidRPr="00B51663">
              <w:rPr>
                <w:rFonts w:ascii="Calibri" w:hAnsi="Calibri" w:cs="Calibri"/>
                <w:i/>
                <w:sz w:val="18"/>
                <w:szCs w:val="18"/>
              </w:rPr>
              <w:lastRenderedPageBreak/>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64BC24A6" w:rsidR="00CB622B" w:rsidRPr="00A941CD" w:rsidRDefault="00CB622B" w:rsidP="00CB622B">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lastRenderedPageBreak/>
              <w:t xml:space="preserve">Alimentos y bebidas no alcohólicas / Artículos para el hogar / Automotriz / Bebidas alcohólicas / Belleza y fragancias / Cannabis </w:t>
            </w:r>
            <w:r w:rsidRPr="00A941CD">
              <w:rPr>
                <w:rFonts w:ascii="Calibri" w:hAnsi="Calibri" w:cs="Calibri"/>
                <w:color w:val="000000" w:themeColor="text1"/>
                <w:sz w:val="18"/>
                <w:szCs w:val="18"/>
              </w:rPr>
              <w:lastRenderedPageBreak/>
              <w:t xml:space="preserve">(recreativo) /  Cuidado de la salud / Cuidado de mascotas /  Cuidado personal / Educación, capacitación y trabajos / Electrónica / Entretenimiento, noticias, deportes y arte / </w:t>
            </w:r>
            <w:r>
              <w:rPr>
                <w:rFonts w:ascii="Calibri" w:hAnsi="Calibri" w:cs="Calibri"/>
                <w:color w:val="000000" w:themeColor="text1"/>
                <w:sz w:val="18"/>
                <w:szCs w:val="18"/>
              </w:rPr>
              <w:t xml:space="preserve">Estilo de vida, plataformas y servicios sociales / </w:t>
            </w:r>
            <w:r w:rsidRPr="00A941CD">
              <w:rPr>
                <w:rFonts w:ascii="Calibri" w:hAnsi="Calibri" w:cs="Calibri"/>
                <w:color w:val="000000" w:themeColor="text1"/>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w:t>
            </w:r>
            <w:r w:rsidR="00DF043E" w:rsidRPr="00A941CD">
              <w:rPr>
                <w:rFonts w:ascii="Calibri" w:hAnsi="Calibri" w:cs="Calibri"/>
                <w:color w:val="000000" w:themeColor="text1"/>
                <w:sz w:val="18"/>
                <w:szCs w:val="18"/>
              </w:rPr>
              <w:t xml:space="preserve"> </w:t>
            </w:r>
            <w:r w:rsidR="00DF043E" w:rsidRPr="00A941CD">
              <w:rPr>
                <w:rFonts w:ascii="Calibri" w:hAnsi="Calibri" w:cs="Calibri"/>
                <w:color w:val="000000" w:themeColor="text1"/>
                <w:sz w:val="18"/>
                <w:szCs w:val="18"/>
              </w:rPr>
              <w:t>Sin</w:t>
            </w:r>
            <w:r w:rsidR="00DF043E">
              <w:rPr>
                <w:rFonts w:ascii="Calibri" w:hAnsi="Calibri" w:cs="Calibri"/>
                <w:color w:val="000000" w:themeColor="text1"/>
                <w:sz w:val="18"/>
                <w:szCs w:val="18"/>
              </w:rPr>
              <w:t xml:space="preserve"> ánimo</w:t>
            </w:r>
            <w:r w:rsidR="00DF043E" w:rsidRPr="00A941CD">
              <w:rPr>
                <w:rFonts w:ascii="Calibri" w:hAnsi="Calibri" w:cs="Calibri"/>
                <w:color w:val="000000" w:themeColor="text1"/>
                <w:sz w:val="18"/>
                <w:szCs w:val="18"/>
              </w:rPr>
              <w:t xml:space="preserve"> de lucro </w:t>
            </w:r>
            <w:r w:rsidRPr="00A941CD">
              <w:rPr>
                <w:rFonts w:ascii="Calibri" w:hAnsi="Calibri" w:cs="Calibri"/>
                <w:color w:val="000000" w:themeColor="text1"/>
                <w:sz w:val="18"/>
                <w:szCs w:val="18"/>
              </w:rPr>
              <w:t>/  Suministros de oficina y negocios / Tabaco / Transporte / Viajes y turismo / Otros</w:t>
            </w:r>
          </w:p>
        </w:tc>
      </w:tr>
      <w:tr w:rsidR="00FB537D"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77777777" w:rsidR="00B51663" w:rsidRDefault="00B51663" w:rsidP="00FB537D">
      <w:pPr>
        <w:pStyle w:val="MediumShading1-Accent11"/>
        <w:spacing w:after="120"/>
        <w:rPr>
          <w:rFonts w:ascii="Calibri" w:hAnsi="Calibri" w:cs="Calibri"/>
          <w:b/>
          <w:sz w:val="16"/>
          <w:szCs w:val="19"/>
        </w:rPr>
      </w:pPr>
    </w:p>
    <w:p w14:paraId="713B9A07" w14:textId="377515F7" w:rsidR="002847D7" w:rsidRPr="00EE53E7" w:rsidRDefault="00A50188" w:rsidP="00FB537D">
      <w:pPr>
        <w:pStyle w:val="MediumShading1-Accent11"/>
        <w:spacing w:after="120"/>
        <w:rPr>
          <w:rFonts w:ascii="Calibri" w:hAnsi="Calibri" w:cs="Calibri"/>
          <w:b/>
          <w:sz w:val="16"/>
          <w:szCs w:val="19"/>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1802B2" w14:paraId="736AE043" w14:textId="77777777" w:rsidTr="00A50188">
        <w:trPr>
          <w:trHeight w:val="3924"/>
        </w:trPr>
        <w:tc>
          <w:tcPr>
            <w:tcW w:w="10675" w:type="dxa"/>
            <w:gridSpan w:val="2"/>
            <w:tcBorders>
              <w:top w:val="nil"/>
              <w:left w:val="nil"/>
              <w:bottom w:val="nil"/>
              <w:right w:val="nil"/>
            </w:tcBorders>
            <w:shd w:val="clear" w:color="auto" w:fill="auto"/>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1802B2"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8B0B7E"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2" w:name="Section1"/>
                  <w:bookmarkEnd w:id="2"/>
                  <w:r w:rsidRPr="008B0B7E">
                    <w:rPr>
                      <w:rFonts w:ascii="Calibri" w:hAnsi="Calibri" w:cs="Calibri"/>
                      <w:b/>
                      <w:color w:val="FFFFFF"/>
                      <w:sz w:val="40"/>
                      <w:szCs w:val="19"/>
                      <w:lang w:val="es-CO"/>
                    </w:rPr>
                    <w:t>SECCIÓN 1: DESAFÍO, CONTEXTO Y OBJETIVOS</w:t>
                  </w:r>
                  <w:r w:rsidRPr="008B0B7E">
                    <w:rPr>
                      <w:rFonts w:ascii="Calibri" w:hAnsi="Calibri" w:cs="Calibri"/>
                      <w:b/>
                      <w:color w:val="FFFFFF"/>
                      <w:sz w:val="28"/>
                      <w:szCs w:val="19"/>
                      <w:lang w:val="es-CO"/>
                    </w:rPr>
                    <w:br/>
                  </w:r>
                  <w:r w:rsidRPr="008B0B7E">
                    <w:rPr>
                      <w:rFonts w:ascii="Calibri" w:hAnsi="Calibri" w:cs="Calibri"/>
                      <w:b/>
                      <w:color w:val="FFFFFF"/>
                      <w:szCs w:val="19"/>
                      <w:lang w:val="es-CO"/>
                    </w:rPr>
                    <w:t>23.3% DE LA CALIFICACIÓN TOTAL</w:t>
                  </w:r>
                </w:p>
                <w:p w14:paraId="5ACD0BD9"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76E59537"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p w14:paraId="074C6325" w14:textId="6964295E" w:rsidR="001842B5" w:rsidRPr="001802B2" w:rsidRDefault="00304C29" w:rsidP="00C210B3">
                  <w:pPr>
                    <w:pStyle w:val="MediumShading1-Accent11"/>
                    <w:spacing w:before="120" w:after="120" w:line="276" w:lineRule="auto"/>
                    <w:rPr>
                      <w:rFonts w:asciiTheme="minorHAnsi" w:hAnsiTheme="minorHAnsi" w:cstheme="minorHAnsi"/>
                      <w:color w:val="FFFFFF"/>
                      <w:sz w:val="20"/>
                      <w:szCs w:val="20"/>
                      <w:lang w:val="es-CO"/>
                    </w:rPr>
                  </w:pPr>
                  <w:r w:rsidRPr="008B0B7E">
                    <w:rPr>
                      <w:rFonts w:asciiTheme="minorHAnsi" w:hAnsiTheme="minorHAnsi" w:cstheme="minorHAnsi"/>
                      <w:b/>
                      <w:bCs/>
                      <w:color w:val="FFFFFF" w:themeColor="background1"/>
                      <w:sz w:val="20"/>
                      <w:szCs w:val="20"/>
                      <w:lang w:val="es-CO"/>
                    </w:rPr>
                    <w:t xml:space="preserve">A </w:t>
                  </w:r>
                  <w:r w:rsidR="001802B2" w:rsidRPr="008B0B7E">
                    <w:rPr>
                      <w:rFonts w:asciiTheme="minorHAnsi" w:hAnsiTheme="minorHAnsi" w:cstheme="minorHAnsi"/>
                      <w:b/>
                      <w:bCs/>
                      <w:color w:val="FFFFFF" w:themeColor="background1"/>
                      <w:sz w:val="20"/>
                      <w:szCs w:val="20"/>
                      <w:lang w:val="es-CO"/>
                    </w:rPr>
                    <w:t>lo largo del formulario de inscripción de Éxito Sostenido, responda todas las preguntas del año inicial y describa cómo y por qué se produjeron los cambios a lo largo del tiempo.</w:t>
                  </w:r>
                </w:p>
              </w:tc>
            </w:tr>
          </w:tbl>
          <w:p w14:paraId="68C09B9C" w14:textId="51F0556C" w:rsidR="00FB537D" w:rsidRPr="001802B2" w:rsidRDefault="00FB537D" w:rsidP="007E3302">
            <w:pPr>
              <w:pStyle w:val="MediumShading1-Accent11"/>
              <w:spacing w:before="120" w:after="120"/>
              <w:rPr>
                <w:rFonts w:ascii="Calibri" w:hAnsi="Calibri" w:cs="Calibri"/>
                <w:color w:val="000000" w:themeColor="text1"/>
                <w:sz w:val="19"/>
                <w:szCs w:val="19"/>
                <w:lang w:val="es-CO"/>
              </w:rPr>
            </w:pPr>
          </w:p>
          <w:p w14:paraId="401EA9F5" w14:textId="406C35A6" w:rsidR="009C4A78" w:rsidRPr="001802B2"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1802B2"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506482A" w14:textId="66B2FCC7" w:rsidR="00FB537D" w:rsidRPr="008B0B7E" w:rsidRDefault="00FB537D" w:rsidP="007E3302">
            <w:pPr>
              <w:pStyle w:val="MediumShading1-Accent11"/>
              <w:spacing w:before="120" w:after="120"/>
              <w:rPr>
                <w:rFonts w:ascii="Calibri" w:hAnsi="Calibri" w:cs="Calibri"/>
                <w:color w:val="auto"/>
                <w:sz w:val="20"/>
                <w:szCs w:val="19"/>
                <w:lang w:val="es-CO"/>
              </w:rPr>
            </w:pPr>
            <w:r w:rsidRPr="008B0B7E">
              <w:rPr>
                <w:rFonts w:ascii="Calibri" w:hAnsi="Calibri" w:cs="Calibri"/>
                <w:color w:val="auto"/>
                <w:sz w:val="20"/>
                <w:szCs w:val="19"/>
                <w:lang w:val="es-CO"/>
              </w:rPr>
              <w:t xml:space="preserve">1A. </w:t>
            </w:r>
            <w:r w:rsidR="00BF3EF5" w:rsidRPr="008B0B7E">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8B0B7E">
              <w:rPr>
                <w:rFonts w:ascii="Calibri" w:hAnsi="Calibri" w:cs="Calibri"/>
                <w:b/>
                <w:color w:val="auto"/>
                <w:spacing w:val="-3"/>
                <w:sz w:val="19"/>
                <w:szCs w:val="19"/>
                <w:lang w:val="es-CO"/>
              </w:rPr>
              <w:br/>
            </w:r>
            <w:r w:rsidRPr="008B0B7E">
              <w:rPr>
                <w:rFonts w:ascii="Calibri" w:hAnsi="Calibri" w:cs="Calibri"/>
                <w:b/>
                <w:color w:val="auto"/>
                <w:spacing w:val="-3"/>
                <w:sz w:val="19"/>
                <w:szCs w:val="19"/>
                <w:lang w:val="es-CO"/>
              </w:rPr>
              <w:br/>
            </w:r>
            <w:r w:rsidR="00BF3EF5" w:rsidRPr="008B0B7E">
              <w:rPr>
                <w:rFonts w:ascii="Calibri" w:hAnsi="Calibri" w:cs="Calibri"/>
                <w:i/>
                <w:color w:val="auto"/>
                <w:spacing w:val="-3"/>
                <w:sz w:val="20"/>
                <w:szCs w:val="19"/>
                <w:lang w:val="es-CO"/>
              </w:rPr>
              <w:t xml:space="preserve">(Máximo: </w:t>
            </w:r>
            <w:r w:rsidR="000267AD" w:rsidRPr="008B0B7E">
              <w:rPr>
                <w:rFonts w:ascii="Calibri" w:hAnsi="Calibri" w:cs="Calibri"/>
                <w:i/>
                <w:color w:val="auto"/>
                <w:spacing w:val="-3"/>
                <w:sz w:val="20"/>
                <w:szCs w:val="19"/>
                <w:lang w:val="es-CO"/>
              </w:rPr>
              <w:t>4</w:t>
            </w:r>
            <w:r w:rsidR="001842B5" w:rsidRPr="008B0B7E">
              <w:rPr>
                <w:rFonts w:ascii="Calibri" w:hAnsi="Calibri" w:cs="Calibri"/>
                <w:i/>
                <w:color w:val="auto"/>
                <w:spacing w:val="-3"/>
                <w:sz w:val="20"/>
                <w:szCs w:val="19"/>
                <w:lang w:val="es-CO"/>
              </w:rPr>
              <w:t>25</w:t>
            </w:r>
            <w:r w:rsidR="00BF3EF5" w:rsidRPr="008B0B7E">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8B0B7E" w:rsidRDefault="00174960" w:rsidP="007E3302">
            <w:pPr>
              <w:pStyle w:val="MediumShading1-Accent11"/>
              <w:spacing w:before="120" w:after="120"/>
              <w:rPr>
                <w:rFonts w:ascii="Calibri" w:hAnsi="Calibri" w:cs="Calibri"/>
                <w:color w:val="auto"/>
                <w:sz w:val="20"/>
                <w:szCs w:val="20"/>
              </w:rPr>
            </w:pPr>
            <w:r w:rsidRPr="008B0B7E">
              <w:rPr>
                <w:rFonts w:ascii="Calibri" w:hAnsi="Calibri" w:cs="Calibri"/>
                <w:color w:val="auto"/>
                <w:sz w:val="20"/>
                <w:szCs w:val="20"/>
              </w:rPr>
              <w:t>Respuesta</w:t>
            </w:r>
            <w:r w:rsidR="001E128D" w:rsidRPr="008B0B7E">
              <w:rPr>
                <w:rFonts w:ascii="Calibri" w:hAnsi="Calibri" w:cs="Calibri"/>
                <w:color w:val="auto"/>
                <w:sz w:val="20"/>
                <w:szCs w:val="20"/>
              </w:rPr>
              <w:t>.</w:t>
            </w:r>
          </w:p>
          <w:p w14:paraId="050338D5" w14:textId="76B52032" w:rsidR="00A941CD" w:rsidRPr="008B0B7E"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7F5B4F70"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actividad</w:t>
            </w:r>
            <w:r w:rsidR="00C4350D">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5B7CE1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8B0B7E"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3B20CC47" w14:textId="77777777" w:rsidR="004F2401" w:rsidRPr="008B0B7E"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Seleccione de la siguiente lista en la plataforma de inscripción:</w:t>
            </w:r>
            <w:r w:rsidRPr="008B0B7E">
              <w:rPr>
                <w:rFonts w:ascii="Calibri" w:hAnsi="Calibri" w:cs="Calibri"/>
                <w:color w:val="000000" w:themeColor="text1"/>
                <w:sz w:val="18"/>
                <w:szCs w:val="18"/>
                <w:lang w:val="es-CO"/>
              </w:rPr>
              <w:br/>
              <w:t>- Transformación de marca o de negocio</w:t>
            </w:r>
            <w:r w:rsidRPr="008B0B7E">
              <w:rPr>
                <w:rFonts w:ascii="Calibri" w:hAnsi="Calibri" w:cs="Calibri"/>
                <w:color w:val="000000" w:themeColor="text1"/>
                <w:sz w:val="18"/>
                <w:szCs w:val="18"/>
                <w:lang w:val="es-CO"/>
              </w:rPr>
              <w:br/>
              <w:t>- Crecimiento de categoría</w:t>
            </w:r>
            <w:r w:rsidRPr="008B0B7E">
              <w:rPr>
                <w:rFonts w:ascii="Calibri" w:hAnsi="Calibri" w:cs="Calibri"/>
                <w:color w:val="000000" w:themeColor="text1"/>
                <w:sz w:val="18"/>
                <w:szCs w:val="18"/>
                <w:lang w:val="es-CO"/>
              </w:rPr>
              <w:br/>
              <w:t>- Impacto ambiental / social (ej: sostenibilidad/propósito/diversidad</w:t>
            </w:r>
            <w:r w:rsidR="00826811" w:rsidRPr="008B0B7E">
              <w:rPr>
                <w:rFonts w:ascii="Calibri" w:hAnsi="Calibri" w:cs="Calibri"/>
                <w:color w:val="000000" w:themeColor="text1"/>
                <w:sz w:val="18"/>
                <w:szCs w:val="18"/>
                <w:lang w:val="es-CO"/>
              </w:rPr>
              <w:t>, RSE</w:t>
            </w:r>
            <w:r w:rsidRPr="008B0B7E">
              <w:rPr>
                <w:rFonts w:ascii="Calibri" w:hAnsi="Calibri" w:cs="Calibri"/>
                <w:color w:val="000000" w:themeColor="text1"/>
                <w:sz w:val="18"/>
                <w:szCs w:val="18"/>
                <w:lang w:val="es-CO"/>
              </w:rPr>
              <w:t>)</w:t>
            </w:r>
          </w:p>
          <w:p w14:paraId="7D04B789" w14:textId="6A315E58" w:rsidR="006560FD" w:rsidRPr="008B0B7E" w:rsidRDefault="004F2401"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 Expansión geográfica</w:t>
            </w:r>
            <w:r w:rsidR="0002151A" w:rsidRPr="008B0B7E">
              <w:rPr>
                <w:rFonts w:ascii="Calibri" w:hAnsi="Calibri" w:cs="Calibri"/>
                <w:color w:val="000000" w:themeColor="text1"/>
                <w:sz w:val="18"/>
                <w:szCs w:val="18"/>
                <w:lang w:val="es-CO"/>
              </w:rPr>
              <w:br/>
              <w:t xml:space="preserve">- Nueva marca o producto / lanzamiento de servicio                                                                                        </w:t>
            </w:r>
            <w:r w:rsidR="0002151A" w:rsidRPr="008B0B7E">
              <w:rPr>
                <w:rFonts w:ascii="Calibri" w:hAnsi="Calibri" w:cs="Calibri"/>
                <w:color w:val="000000" w:themeColor="text1"/>
                <w:sz w:val="18"/>
                <w:szCs w:val="18"/>
                <w:lang w:val="es-CO"/>
              </w:rPr>
              <w:br/>
              <w:t xml:space="preserve">- Rentabilidad (crecimiento / mantenimiento / atenuar decrecimiento)                                                     -Ingresos (crecimiento / mantenimiento / atenuar decrecimiento)/participación en valor)                                                    </w:t>
            </w:r>
            <w:r w:rsidR="0002151A" w:rsidRPr="008B0B7E">
              <w:rPr>
                <w:rFonts w:ascii="Calibri" w:hAnsi="Calibri" w:cs="Calibri"/>
                <w:color w:val="000000" w:themeColor="text1"/>
                <w:sz w:val="18"/>
                <w:szCs w:val="18"/>
                <w:lang w:val="es-CO"/>
              </w:rPr>
              <w:br/>
              <w:t xml:space="preserve"> -Volumen (crecimiento / mantenimiento / atenuar decrecimiento / participación en volumen)</w:t>
            </w:r>
            <w:r w:rsidR="0002151A" w:rsidRPr="008B0B7E">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776A58BD"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52DC34F8" w14:textId="45DB4BB0"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08F370B0"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7E36C9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6ED9F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351D39A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F039EA8" w:rsidR="00DA4A11" w:rsidRDefault="00DA4A11" w:rsidP="00DA4A11">
            <w:pPr>
              <w:pStyle w:val="MediumShading1-Accent11"/>
              <w:spacing w:before="120" w:after="120"/>
              <w:rPr>
                <w:rFonts w:ascii="Calibri" w:hAnsi="Calibri" w:cs="Calibri"/>
                <w:color w:val="000000" w:themeColor="text1"/>
                <w:sz w:val="20"/>
                <w:szCs w:val="20"/>
                <w:lang w:val="es-CO"/>
              </w:rPr>
            </w:pPr>
          </w:p>
          <w:p w14:paraId="48EA8812" w14:textId="6872E9E3" w:rsidR="00634717" w:rsidRDefault="00634717" w:rsidP="00DA4A11">
            <w:pPr>
              <w:pStyle w:val="MediumShading1-Accent11"/>
              <w:spacing w:before="120" w:after="120"/>
              <w:rPr>
                <w:rFonts w:ascii="Calibri" w:hAnsi="Calibri" w:cs="Calibri"/>
                <w:color w:val="000000" w:themeColor="text1"/>
                <w:sz w:val="20"/>
                <w:szCs w:val="20"/>
                <w:lang w:val="es-CO"/>
              </w:rPr>
            </w:pPr>
          </w:p>
          <w:p w14:paraId="1B839105" w14:textId="215F2158" w:rsidR="00634717" w:rsidRDefault="00634717" w:rsidP="00DA4A11">
            <w:pPr>
              <w:pStyle w:val="MediumShading1-Accent11"/>
              <w:spacing w:before="120" w:after="120"/>
              <w:rPr>
                <w:rFonts w:ascii="Calibri" w:hAnsi="Calibri" w:cs="Calibri"/>
                <w:color w:val="000000" w:themeColor="text1"/>
                <w:sz w:val="20"/>
                <w:szCs w:val="20"/>
                <w:lang w:val="es-CO"/>
              </w:rPr>
            </w:pPr>
          </w:p>
          <w:p w14:paraId="598EED1B" w14:textId="5B2B113A" w:rsidR="00634717" w:rsidRDefault="00634717" w:rsidP="00DA4A11">
            <w:pPr>
              <w:pStyle w:val="MediumShading1-Accent11"/>
              <w:spacing w:before="120" w:after="120"/>
              <w:rPr>
                <w:rFonts w:ascii="Calibri" w:hAnsi="Calibri" w:cs="Calibri"/>
                <w:color w:val="000000" w:themeColor="text1"/>
                <w:sz w:val="20"/>
                <w:szCs w:val="20"/>
                <w:lang w:val="es-CO"/>
              </w:rPr>
            </w:pPr>
          </w:p>
          <w:p w14:paraId="1E40D7E8" w14:textId="38A7A018" w:rsidR="00634717" w:rsidRDefault="00634717" w:rsidP="00DA4A11">
            <w:pPr>
              <w:pStyle w:val="MediumShading1-Accent11"/>
              <w:spacing w:before="120" w:after="120"/>
              <w:rPr>
                <w:rFonts w:ascii="Calibri" w:hAnsi="Calibri" w:cs="Calibri"/>
                <w:color w:val="000000" w:themeColor="text1"/>
                <w:sz w:val="20"/>
                <w:szCs w:val="20"/>
                <w:lang w:val="es-CO"/>
              </w:rPr>
            </w:pPr>
          </w:p>
          <w:p w14:paraId="11B59722" w14:textId="7E73A1BB" w:rsidR="00634717" w:rsidRDefault="00634717" w:rsidP="00DA4A11">
            <w:pPr>
              <w:pStyle w:val="MediumShading1-Accent11"/>
              <w:spacing w:before="120" w:after="120"/>
              <w:rPr>
                <w:rFonts w:ascii="Calibri" w:hAnsi="Calibri" w:cs="Calibri"/>
                <w:color w:val="000000" w:themeColor="text1"/>
                <w:sz w:val="20"/>
                <w:szCs w:val="20"/>
                <w:lang w:val="es-CO"/>
              </w:rPr>
            </w:pPr>
          </w:p>
          <w:p w14:paraId="35106D7C" w14:textId="5244ECE9" w:rsidR="00634717" w:rsidRDefault="00634717" w:rsidP="00DA4A11">
            <w:pPr>
              <w:pStyle w:val="MediumShading1-Accent11"/>
              <w:spacing w:before="120" w:after="120"/>
              <w:rPr>
                <w:rFonts w:ascii="Calibri" w:hAnsi="Calibri" w:cs="Calibri"/>
                <w:color w:val="000000" w:themeColor="text1"/>
                <w:sz w:val="20"/>
                <w:szCs w:val="20"/>
                <w:lang w:val="es-CO"/>
              </w:rPr>
            </w:pPr>
          </w:p>
          <w:p w14:paraId="39418FB2" w14:textId="23326C78" w:rsidR="00634717" w:rsidRDefault="00634717" w:rsidP="00DA4A11">
            <w:pPr>
              <w:pStyle w:val="MediumShading1-Accent11"/>
              <w:spacing w:before="120" w:after="120"/>
              <w:rPr>
                <w:rFonts w:ascii="Calibri" w:hAnsi="Calibri" w:cs="Calibri"/>
                <w:color w:val="000000" w:themeColor="text1"/>
                <w:sz w:val="20"/>
                <w:szCs w:val="20"/>
                <w:lang w:val="es-CO"/>
              </w:rPr>
            </w:pPr>
          </w:p>
          <w:p w14:paraId="6077F209" w14:textId="748D372E" w:rsidR="00634717" w:rsidRDefault="00634717" w:rsidP="00DA4A11">
            <w:pPr>
              <w:pStyle w:val="MediumShading1-Accent11"/>
              <w:spacing w:before="120" w:after="120"/>
              <w:rPr>
                <w:rFonts w:ascii="Calibri" w:hAnsi="Calibri" w:cs="Calibri"/>
                <w:color w:val="000000" w:themeColor="text1"/>
                <w:sz w:val="20"/>
                <w:szCs w:val="20"/>
                <w:lang w:val="es-CO"/>
              </w:rPr>
            </w:pPr>
          </w:p>
          <w:p w14:paraId="688ADFD6" w14:textId="32BA05F6" w:rsidR="00634717" w:rsidRDefault="00634717" w:rsidP="00DA4A11">
            <w:pPr>
              <w:pStyle w:val="MediumShading1-Accent11"/>
              <w:spacing w:before="120" w:after="120"/>
              <w:rPr>
                <w:rFonts w:ascii="Calibri" w:hAnsi="Calibri" w:cs="Calibri"/>
                <w:color w:val="000000" w:themeColor="text1"/>
                <w:sz w:val="20"/>
                <w:szCs w:val="20"/>
                <w:lang w:val="es-CO"/>
              </w:rPr>
            </w:pPr>
          </w:p>
          <w:p w14:paraId="199ACBC2" w14:textId="77777777" w:rsidR="00634717" w:rsidRPr="00A941CD"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7E467979" w14:textId="1ACC9CD4" w:rsidR="00FB537D" w:rsidRPr="001E40CB" w:rsidRDefault="003A6C5A" w:rsidP="003A6C5A">
            <w:pPr>
              <w:pStyle w:val="MediumShading1-Accent11"/>
              <w:spacing w:before="120" w:after="120"/>
              <w:rPr>
                <w:rFonts w:asciiTheme="minorHAnsi" w:hAnsiTheme="minorHAnsi" w:cstheme="minorHAnsi"/>
                <w:color w:val="FFFFFF"/>
                <w:sz w:val="20"/>
                <w:szCs w:val="20"/>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008B0B7E" w:rsidRPr="00EE53E7">
              <w:rPr>
                <w:rFonts w:ascii="Calibri" w:hAnsi="Calibri" w:cs="Calibri"/>
                <w:color w:val="FFFFFF"/>
                <w:sz w:val="20"/>
                <w:szCs w:val="19"/>
                <w:lang w:val="es-CO"/>
              </w:rPr>
              <w:t>clave y</w:t>
            </w:r>
            <w:r w:rsidRPr="00EE53E7">
              <w:rPr>
                <w:rFonts w:ascii="Calibri" w:hAnsi="Calibri" w:cs="Calibri"/>
                <w:color w:val="FFFFFF"/>
                <w:sz w:val="20"/>
                <w:szCs w:val="19"/>
                <w:lang w:val="es-CO"/>
              </w:rPr>
              <w:t xml:space="preserve">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w:t>
            </w:r>
            <w:r w:rsidRPr="001E40CB">
              <w:rPr>
                <w:rFonts w:asciiTheme="minorHAnsi" w:hAnsiTheme="minorHAnsi" w:cstheme="minorHAnsi"/>
                <w:color w:val="FFFFFF"/>
                <w:sz w:val="20"/>
                <w:szCs w:val="20"/>
                <w:lang w:val="es-CO"/>
              </w:rPr>
              <w:t xml:space="preserve">estratégica o a la construcción que aborda el reto de negocio al que se enfrenta la marca.  </w:t>
            </w:r>
          </w:p>
          <w:p w14:paraId="59EE4205" w14:textId="67964208" w:rsidR="001E40CB" w:rsidRPr="001802B2" w:rsidRDefault="001802B2" w:rsidP="003A6C5A">
            <w:pPr>
              <w:pStyle w:val="MediumShading1-Accent11"/>
              <w:spacing w:before="120" w:after="120"/>
              <w:rPr>
                <w:rFonts w:ascii="Calibri" w:hAnsi="Calibri" w:cs="Calibri"/>
                <w:color w:val="FFFFFF"/>
                <w:sz w:val="20"/>
                <w:szCs w:val="19"/>
                <w:lang w:val="es-CO"/>
              </w:rPr>
            </w:pPr>
            <w:r w:rsidRPr="008B0B7E">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3402EC6E" w14:textId="77777777" w:rsidR="00FB537D" w:rsidRPr="001802B2" w:rsidRDefault="00732A35" w:rsidP="00FB537D">
      <w:pPr>
        <w:pStyle w:val="MediumShading1-Accent11"/>
        <w:spacing w:after="120"/>
        <w:rPr>
          <w:rFonts w:ascii="Calibri" w:hAnsi="Calibri" w:cs="Calibri"/>
          <w:b/>
          <w:i/>
          <w:color w:val="auto"/>
          <w:sz w:val="19"/>
          <w:szCs w:val="19"/>
          <w:lang w:val="es-CO"/>
        </w:rPr>
      </w:pPr>
      <w:hyperlink r:id="rId14" w:history="1">
        <w:r w:rsidR="00FB537D" w:rsidRPr="001802B2">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0F255359" w14:textId="77777777" w:rsidR="008B0B7E" w:rsidRDefault="000C23DC"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14A16827"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1802B2">
              <w:rPr>
                <w:rFonts w:ascii="Calibri" w:eastAsia="ヒラギノ角ゴ Pro W3" w:hAnsi="Calibri" w:cs="Calibri"/>
                <w:color w:val="auto"/>
                <w:sz w:val="20"/>
                <w:szCs w:val="20"/>
                <w:lang w:val="es-CO" w:eastAsia="en-US"/>
              </w:rPr>
              <w:br/>
            </w:r>
            <w:r w:rsidR="00FB537D" w:rsidRPr="001802B2">
              <w:rPr>
                <w:rFonts w:ascii="Calibri" w:hAnsi="Calibri" w:cs="Calibri"/>
                <w:i/>
                <w:color w:val="auto"/>
                <w:spacing w:val="-3"/>
                <w:sz w:val="20"/>
                <w:szCs w:val="20"/>
                <w:lang w:val="es-CO"/>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F722224"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56771A" w:rsidRPr="008B0B7E">
              <w:rPr>
                <w:rFonts w:ascii="Calibri" w:hAnsi="Calibri" w:cs="Calibri"/>
                <w:i/>
                <w:color w:val="auto"/>
                <w:sz w:val="20"/>
                <w:szCs w:val="20"/>
                <w:lang w:val="es-ES"/>
              </w:rPr>
              <w:t>4</w:t>
            </w:r>
            <w:r w:rsidRPr="008B0B7E">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768AAFBF" w14:textId="3813DE67" w:rsidR="00167AC1" w:rsidRPr="008B0B7E"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C4350D">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8B0B7E">
              <w:rPr>
                <w:rFonts w:ascii="Calibri" w:hAnsi="Calibri" w:cs="Calibri"/>
                <w:color w:val="FFFFFF"/>
                <w:sz w:val="20"/>
                <w:szCs w:val="19"/>
              </w:rPr>
              <w:t xml:space="preserve">Describa cómo sus planes creativos y de canales funcionaron juntos para obtener resultados.  </w:t>
            </w:r>
          </w:p>
          <w:p w14:paraId="1472C155" w14:textId="5B0A167B" w:rsidR="0056771A" w:rsidRPr="001802B2" w:rsidRDefault="001802B2" w:rsidP="002F3B19">
            <w:pPr>
              <w:spacing w:before="120" w:after="120" w:line="240" w:lineRule="auto"/>
              <w:rPr>
                <w:rFonts w:asciiTheme="minorHAnsi" w:hAnsiTheme="minorHAnsi" w:cstheme="minorHAnsi"/>
                <w:color w:val="FFFFFF"/>
                <w:sz w:val="20"/>
                <w:szCs w:val="20"/>
              </w:rPr>
            </w:pPr>
            <w:r w:rsidRPr="008B0B7E">
              <w:rPr>
                <w:rFonts w:asciiTheme="minorHAnsi" w:hAnsiTheme="minorHAnsi" w:cstheme="minorHAnsi"/>
                <w:b/>
                <w:bCs/>
                <w:color w:val="FFFFFF" w:themeColor="background1"/>
                <w:sz w:val="20"/>
                <w:szCs w:val="20"/>
              </w:rPr>
              <w:t>A lo largo del formulario de inscripción de Éxito Sostenido, responda todas las preguntas del año inicial y describa cómo y por qué se produjeron los cambios a lo largo del tiempo.</w:t>
            </w:r>
          </w:p>
        </w:tc>
      </w:tr>
    </w:tbl>
    <w:p w14:paraId="00BC8028" w14:textId="04474422" w:rsidR="00FB537D" w:rsidRPr="001802B2"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8B0B7E"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CO" w:eastAsia="en-US"/>
              </w:rPr>
              <w:t xml:space="preserve">3C. </w:t>
            </w:r>
            <w:r w:rsidR="005627EA" w:rsidRPr="008B0B7E">
              <w:rPr>
                <w:rFonts w:ascii="Calibri" w:eastAsia="ヒラギノ角ゴ Pro W3" w:hAnsi="Calibri" w:cs="Calibri"/>
                <w:color w:val="auto"/>
                <w:sz w:val="20"/>
                <w:szCs w:val="20"/>
                <w:lang w:val="es-ES" w:eastAsia="en-US"/>
              </w:rPr>
              <w:t>Describa el racional detrás de su estrategia de comunicac</w:t>
            </w:r>
            <w:r w:rsidR="0084431A" w:rsidRPr="008B0B7E">
              <w:rPr>
                <w:rFonts w:ascii="Calibri" w:eastAsia="ヒラギノ角ゴ Pro W3" w:hAnsi="Calibri" w:cs="Calibri"/>
                <w:color w:val="auto"/>
                <w:sz w:val="20"/>
                <w:szCs w:val="20"/>
                <w:lang w:val="es-ES" w:eastAsia="en-US"/>
              </w:rPr>
              <w:t>ión</w:t>
            </w:r>
            <w:r w:rsidR="00DF5E4D" w:rsidRPr="008B0B7E">
              <w:rPr>
                <w:rFonts w:ascii="Calibri" w:eastAsia="ヒラギノ角ゴ Pro W3" w:hAnsi="Calibri" w:cs="Calibri"/>
                <w:color w:val="auto"/>
                <w:sz w:val="20"/>
                <w:szCs w:val="20"/>
                <w:lang w:val="es-ES" w:eastAsia="en-US"/>
              </w:rPr>
              <w:t xml:space="preserve">, </w:t>
            </w:r>
            <w:r w:rsidR="00701886" w:rsidRPr="008B0B7E">
              <w:rPr>
                <w:rFonts w:ascii="Calibri" w:eastAsia="ヒラギノ角ゴ Pro W3" w:hAnsi="Calibri" w:cs="Calibri"/>
                <w:color w:val="auto"/>
                <w:sz w:val="20"/>
                <w:szCs w:val="20"/>
                <w:lang w:val="es-ES" w:eastAsia="en-US"/>
              </w:rPr>
              <w:t>experiencia y</w:t>
            </w:r>
            <w:r w:rsidR="0084431A" w:rsidRPr="008B0B7E">
              <w:rPr>
                <w:rFonts w:ascii="Calibri" w:eastAsia="ヒラギノ角ゴ Pro W3" w:hAnsi="Calibri" w:cs="Calibri"/>
                <w:color w:val="auto"/>
                <w:sz w:val="20"/>
                <w:szCs w:val="20"/>
                <w:lang w:val="es-ES" w:eastAsia="en-US"/>
              </w:rPr>
              <w:t xml:space="preserve"> plan de medios. Explique </w:t>
            </w:r>
            <w:r w:rsidR="005627EA" w:rsidRPr="008B0B7E">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67B6AE5A" w:rsidR="00354A62" w:rsidRPr="008B0B7E" w:rsidRDefault="005627EA" w:rsidP="00957C63">
            <w:pPr>
              <w:pStyle w:val="MediumShading1-Accent11"/>
              <w:spacing w:before="120" w:after="120"/>
              <w:rPr>
                <w:rFonts w:ascii="Calibri" w:hAnsi="Calibri" w:cs="Calibri"/>
                <w:color w:val="auto"/>
                <w:sz w:val="20"/>
                <w:szCs w:val="19"/>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56771A" w:rsidRPr="008B0B7E">
              <w:rPr>
                <w:rFonts w:ascii="Calibri" w:hAnsi="Calibri" w:cs="Calibri"/>
                <w:i/>
                <w:color w:val="auto"/>
                <w:sz w:val="20"/>
                <w:szCs w:val="20"/>
                <w:lang w:val="es-ES"/>
              </w:rPr>
              <w:t>5</w:t>
            </w:r>
            <w:r w:rsidRPr="008B0B7E">
              <w:rPr>
                <w:rFonts w:ascii="Calibri" w:hAnsi="Calibri" w:cs="Calibri"/>
                <w:i/>
                <w:color w:val="auto"/>
                <w:sz w:val="20"/>
                <w:szCs w:val="20"/>
                <w:lang w:val="es-ES"/>
              </w:rPr>
              <w:t>00 palabras; 3 tablas/gráficos)</w:t>
            </w:r>
          </w:p>
        </w:tc>
      </w:tr>
      <w:tr w:rsidR="00354A62" w:rsidRPr="00EE53E7" w14:paraId="518BF48E" w14:textId="77777777" w:rsidTr="0056771A">
        <w:trPr>
          <w:trHeight w:val="1195"/>
        </w:trPr>
        <w:tc>
          <w:tcPr>
            <w:tcW w:w="10770" w:type="dxa"/>
            <w:tcBorders>
              <w:top w:val="single" w:sz="12" w:space="0" w:color="auto"/>
              <w:left w:val="nil"/>
              <w:bottom w:val="single" w:sz="12" w:space="0" w:color="auto"/>
              <w:right w:val="nil"/>
            </w:tcBorders>
            <w:shd w:val="clear" w:color="auto" w:fill="FFFFFF" w:themeFill="background2"/>
          </w:tcPr>
          <w:p w14:paraId="6CBA1DE4" w14:textId="77777777" w:rsidR="00354A62"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5D85AAA0" w:rsidR="00634717" w:rsidRPr="00634717" w:rsidRDefault="00634717" w:rsidP="00A941CD">
            <w:pPr>
              <w:pStyle w:val="MediumShading1-Accent11"/>
              <w:spacing w:before="120" w:after="120"/>
              <w:rPr>
                <w:rFonts w:ascii="Calibri" w:hAnsi="Calibri" w:cs="Calibri"/>
                <w:color w:val="auto"/>
                <w:sz w:val="20"/>
                <w:szCs w:val="19"/>
                <w:lang w:val="es-CO"/>
              </w:rPr>
            </w:pPr>
          </w:p>
        </w:tc>
      </w:tr>
      <w:tr w:rsidR="00CA302B" w:rsidRPr="00EE53E7" w14:paraId="476CA46B" w14:textId="77777777" w:rsidTr="0056771A">
        <w:trPr>
          <w:trHeight w:val="1195"/>
        </w:trPr>
        <w:tc>
          <w:tcPr>
            <w:tcW w:w="10770" w:type="dxa"/>
            <w:tcBorders>
              <w:top w:val="single" w:sz="12" w:space="0" w:color="auto"/>
              <w:left w:val="single" w:sz="12" w:space="0" w:color="auto"/>
              <w:bottom w:val="single" w:sz="4"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 xml:space="preserve">visual del marketing mix, un flowchart (diagrama de flujo), un calendario, un </w:t>
            </w:r>
            <w:r w:rsidRPr="00EE53E7">
              <w:rPr>
                <w:rFonts w:ascii="Calibri" w:eastAsia="ヒラギノ角ゴ Pro W3" w:hAnsi="Calibri" w:cs="Calibri"/>
                <w:color w:val="auto"/>
                <w:sz w:val="20"/>
                <w:szCs w:val="20"/>
                <w:lang w:val="es-CO" w:eastAsia="en-US"/>
              </w:rPr>
              <w:lastRenderedPageBreak/>
              <w:t>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56771A">
        <w:trPr>
          <w:trHeight w:val="1195"/>
        </w:trPr>
        <w:tc>
          <w:tcPr>
            <w:tcW w:w="10770" w:type="dxa"/>
            <w:tcBorders>
              <w:top w:val="single" w:sz="4" w:space="0" w:color="auto"/>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5F93B638" w14:textId="77777777" w:rsidR="00FB537D" w:rsidRDefault="00986B4D" w:rsidP="007E3302">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7459B1B0" w:rsidR="0056771A" w:rsidRPr="001802B2" w:rsidRDefault="001802B2" w:rsidP="007E3302">
            <w:pPr>
              <w:pStyle w:val="MediumShading1-Accent11"/>
              <w:spacing w:before="120" w:after="120"/>
              <w:rPr>
                <w:rFonts w:asciiTheme="minorHAnsi" w:hAnsiTheme="minorHAnsi" w:cstheme="minorHAnsi"/>
                <w:b/>
                <w:sz w:val="20"/>
                <w:szCs w:val="20"/>
                <w:lang w:val="es-CO"/>
              </w:rPr>
            </w:pPr>
            <w:r w:rsidRPr="008B0B7E">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7F01495C" w14:textId="1A7B5940" w:rsidR="00FB537D" w:rsidRPr="001802B2"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10B90751"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Tiene </w:t>
            </w:r>
            <w:r w:rsidRPr="008B0B7E">
              <w:rPr>
                <w:rFonts w:ascii="Calibri" w:eastAsia="ヒラギノ角ゴ Pro W3" w:hAnsi="Calibri" w:cs="Calibri"/>
                <w:color w:val="auto"/>
                <w:sz w:val="20"/>
                <w:szCs w:val="20"/>
                <w:lang w:val="es-CO" w:eastAsia="en-US"/>
              </w:rPr>
              <w:t xml:space="preserve">hasta </w:t>
            </w:r>
            <w:r w:rsidR="0056771A" w:rsidRPr="008B0B7E">
              <w:rPr>
                <w:rFonts w:ascii="Calibri" w:eastAsia="ヒラギノ角ゴ Pro W3" w:hAnsi="Calibri" w:cs="Calibri"/>
                <w:color w:val="auto"/>
                <w:sz w:val="20"/>
                <w:szCs w:val="20"/>
                <w:lang w:val="es-CO" w:eastAsia="en-US"/>
              </w:rPr>
              <w:t>40</w:t>
            </w:r>
            <w:r w:rsidRPr="008B0B7E">
              <w:rPr>
                <w:rFonts w:ascii="Calibri" w:eastAsia="ヒラギノ角ゴ Pro W3" w:hAnsi="Calibri" w:cs="Calibri"/>
                <w:color w:val="auto"/>
                <w:sz w:val="20"/>
                <w:szCs w:val="20"/>
                <w:lang w:val="es-CO" w:eastAsia="en-US"/>
              </w:rPr>
              <w:t>0 palabras</w:t>
            </w:r>
            <w:r w:rsidRPr="00EE53E7">
              <w:rPr>
                <w:rFonts w:ascii="Calibri" w:eastAsia="ヒラギノ角ゴ Pro W3" w:hAnsi="Calibri" w:cs="Calibri"/>
                <w:color w:val="auto"/>
                <w:sz w:val="20"/>
                <w:szCs w:val="20"/>
                <w:lang w:val="es-CO" w:eastAsia="en-US"/>
              </w:rPr>
              <w:t xml:space="preserve">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245EAFBE" w14:textId="77777777" w:rsidR="00C81D00" w:rsidRDefault="007F202B"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- 31/ 12/2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8E5AE5">
              <w:rPr>
                <w:rFonts w:ascii="Calibri" w:eastAsia="ヒラギノ角ゴ Pro W3" w:hAnsi="Calibri" w:cs="Calibri"/>
                <w:color w:val="auto"/>
                <w:sz w:val="20"/>
                <w:szCs w:val="20"/>
                <w:lang w:val="es-CO" w:eastAsia="en-US"/>
              </w:rPr>
              <w:t>5</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A0008F6" w14:textId="30E562DD" w:rsidR="00C81D00" w:rsidRPr="008B0B7E" w:rsidRDefault="00C81D00" w:rsidP="008B0B7E">
            <w:pPr>
              <w:pStyle w:val="MediumShading1-Accent11"/>
              <w:spacing w:before="120" w:after="120"/>
              <w:rPr>
                <w:rFonts w:asciiTheme="minorHAnsi" w:eastAsia="ヒラギノ角ゴ Pro W3" w:hAnsiTheme="minorHAnsi" w:cstheme="minorHAnsi"/>
                <w:color w:val="auto"/>
                <w:sz w:val="20"/>
                <w:szCs w:val="20"/>
                <w:lang w:val="es-CO" w:eastAsia="en-US"/>
              </w:rPr>
            </w:pPr>
            <w:r w:rsidRPr="008B0B7E">
              <w:rPr>
                <w:rFonts w:asciiTheme="minorHAnsi" w:hAnsiTheme="minorHAnsi" w:cstheme="minorHAnsi"/>
                <w:b/>
                <w:bCs/>
                <w:color w:val="auto"/>
                <w:sz w:val="20"/>
                <w:szCs w:val="20"/>
                <w:lang w:val="es-ES_tradnl" w:eastAsia="en-US"/>
              </w:rPr>
              <w:lastRenderedPageBreak/>
              <w:t>Requisito de Éxito Sostenido:</w:t>
            </w:r>
            <w:r w:rsidRPr="008B0B7E">
              <w:rPr>
                <w:rFonts w:asciiTheme="minorHAnsi" w:hAnsiTheme="minorHAnsi" w:cstheme="minorHAnsi"/>
                <w:color w:val="auto"/>
                <w:sz w:val="20"/>
                <w:szCs w:val="20"/>
                <w:lang w:val="es-ES_tradnl" w:eastAsia="en-US"/>
              </w:rPr>
              <w:t xml:space="preserve"> Los participantes deben incluir el trabajo y los resultados del año inicial, al menos un año intermedio y el período de elegibilidad de la competencia actual (El periodo de elegibilidad es del 1/1/2</w:t>
            </w:r>
            <w:r w:rsidR="008B0B7E" w:rsidRPr="008B0B7E">
              <w:rPr>
                <w:rFonts w:asciiTheme="minorHAnsi" w:hAnsiTheme="minorHAnsi" w:cstheme="minorHAnsi"/>
                <w:color w:val="auto"/>
                <w:sz w:val="20"/>
                <w:szCs w:val="20"/>
                <w:lang w:val="es-ES_tradnl" w:eastAsia="en-US"/>
              </w:rPr>
              <w:t>4</w:t>
            </w:r>
            <w:r w:rsidRPr="008B0B7E">
              <w:rPr>
                <w:rFonts w:asciiTheme="minorHAnsi" w:hAnsiTheme="minorHAnsi" w:cstheme="minorHAnsi"/>
                <w:color w:val="auto"/>
                <w:sz w:val="20"/>
                <w:szCs w:val="20"/>
                <w:lang w:val="es-ES_tradnl" w:eastAsia="en-US"/>
              </w:rPr>
              <w:t xml:space="preserve"> -31/12/24). Si presenta más de tres años de éxito, proporcione aquí resultados para todo el espectro de años representados en el caso y el material creativo.</w:t>
            </w:r>
          </w:p>
          <w:p w14:paraId="16C8BBD1" w14:textId="77777777" w:rsidR="00C81D00" w:rsidRPr="00C81D00" w:rsidRDefault="00C81D00" w:rsidP="00C81D00">
            <w:pPr>
              <w:autoSpaceDE w:val="0"/>
              <w:autoSpaceDN w:val="0"/>
              <w:adjustRightInd w:val="0"/>
              <w:spacing w:after="0" w:line="240" w:lineRule="auto"/>
              <w:rPr>
                <w:rFonts w:asciiTheme="minorHAnsi" w:hAnsiTheme="minorHAnsi" w:cstheme="minorHAnsi"/>
                <w:color w:val="auto"/>
                <w:sz w:val="20"/>
                <w:szCs w:val="20"/>
                <w:lang w:val="es-ES_tradnl" w:eastAsia="en-US"/>
              </w:rPr>
            </w:pPr>
            <w:r w:rsidRPr="008B0B7E">
              <w:rPr>
                <w:rFonts w:asciiTheme="minorHAnsi" w:hAnsiTheme="minorHAnsi" w:cstheme="minorHAnsi"/>
                <w:color w:val="auto"/>
                <w:sz w:val="20"/>
                <w:szCs w:val="20"/>
                <w:lang w:val="es-ES_tradnl" w:eastAsia="en-US"/>
              </w:rPr>
              <w:t>El trabajo que se ejecutó después de la fecha límite del período de elegibilidad no se podrá inscribir. Resultados obtenidos después del período de elegibilidad y que estén directamente vinculados al trabajo presentado se podrán inscribir.</w:t>
            </w:r>
          </w:p>
          <w:p w14:paraId="1133AD4A" w14:textId="7AACC62F" w:rsidR="00D96F06"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shd w:val="clear" w:color="auto" w:fill="auto"/>
          </w:tcPr>
          <w:p w14:paraId="79898104" w14:textId="6AE2FA81"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8E5AE5" w:rsidRPr="008B0B7E">
              <w:rPr>
                <w:rFonts w:ascii="Calibri" w:hAnsi="Calibri" w:cs="Calibri"/>
                <w:color w:val="auto"/>
                <w:sz w:val="20"/>
                <w:szCs w:val="19"/>
                <w:lang w:val="es-CO"/>
              </w:rPr>
              <w:t xml:space="preserve">Este </w:t>
            </w:r>
            <w:r w:rsidR="00E46F4F" w:rsidRPr="008B0B7E">
              <w:rPr>
                <w:rFonts w:ascii="Calibri" w:hAnsi="Calibri" w:cs="Calibri"/>
                <w:color w:val="000000" w:themeColor="text1"/>
                <w:sz w:val="20"/>
                <w:szCs w:val="19"/>
                <w:lang w:val="es-CO"/>
              </w:rPr>
              <w:t xml:space="preserve">espacio </w:t>
            </w:r>
            <w:r w:rsidR="008E5AE5" w:rsidRPr="008B0B7E">
              <w:rPr>
                <w:rFonts w:ascii="Calibri" w:hAnsi="Calibri" w:cs="Calibri"/>
                <w:color w:val="000000" w:themeColor="text1"/>
                <w:sz w:val="20"/>
                <w:szCs w:val="19"/>
                <w:lang w:val="es-CO"/>
              </w:rPr>
              <w:t xml:space="preserve">es </w:t>
            </w:r>
            <w:r w:rsidR="00E46F4F" w:rsidRPr="008B0B7E">
              <w:rPr>
                <w:rFonts w:ascii="Calibri" w:hAnsi="Calibri" w:cs="Calibri"/>
                <w:color w:val="000000" w:themeColor="text1"/>
                <w:sz w:val="20"/>
                <w:szCs w:val="19"/>
                <w:lang w:val="es-CO"/>
              </w:rPr>
              <w:t xml:space="preserve">para </w:t>
            </w:r>
            <w:r w:rsidR="00E46F4F" w:rsidRPr="008B0B7E">
              <w:rPr>
                <w:rFonts w:ascii="Calibri" w:hAnsi="Calibri" w:cs="Calibri"/>
                <w:color w:val="auto"/>
                <w:sz w:val="20"/>
                <w:szCs w:val="19"/>
                <w:lang w:val="es-CO"/>
              </w:rPr>
              <w:t xml:space="preserve">configurar su sección de resultados: máximo </w:t>
            </w:r>
            <w:r w:rsidR="0056771A" w:rsidRPr="008B0B7E">
              <w:rPr>
                <w:rFonts w:ascii="Calibri" w:hAnsi="Calibri" w:cs="Calibri"/>
                <w:color w:val="auto"/>
                <w:sz w:val="20"/>
                <w:szCs w:val="19"/>
                <w:lang w:val="es-CO"/>
              </w:rPr>
              <w:t>40</w:t>
            </w:r>
            <w:r w:rsidR="00E46F4F" w:rsidRPr="008B0B7E">
              <w:rPr>
                <w:rFonts w:ascii="Calibri" w:hAnsi="Calibri" w:cs="Calibri"/>
                <w:color w:val="auto"/>
                <w:sz w:val="20"/>
                <w:szCs w:val="19"/>
                <w:lang w:val="es-CO"/>
              </w:rPr>
              <w:t>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8B0B7E" w:rsidRDefault="00446F15" w:rsidP="007E330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b/>
                <w:color w:val="000000" w:themeColor="text1"/>
                <w:sz w:val="20"/>
                <w:szCs w:val="16"/>
                <w:lang w:val="es-CO"/>
              </w:rPr>
              <w:t xml:space="preserve">Escriba el objetivo </w:t>
            </w:r>
            <w:r w:rsidR="007925D2" w:rsidRPr="008B0B7E">
              <w:rPr>
                <w:rFonts w:ascii="Calibri" w:hAnsi="Calibri" w:cs="Calibri"/>
                <w:b/>
                <w:color w:val="000000" w:themeColor="text1"/>
                <w:sz w:val="20"/>
                <w:szCs w:val="16"/>
                <w:lang w:val="es-CO"/>
              </w:rPr>
              <w:t>de negocio</w:t>
            </w:r>
            <w:r w:rsidRPr="008B0B7E">
              <w:rPr>
                <w:rFonts w:ascii="Calibri" w:hAnsi="Calibri" w:cs="Calibri"/>
                <w:b/>
                <w:color w:val="000000" w:themeColor="text1"/>
                <w:sz w:val="20"/>
                <w:szCs w:val="16"/>
                <w:lang w:val="es-CO"/>
              </w:rPr>
              <w:t xml:space="preserve"> de la </w:t>
            </w:r>
            <w:r w:rsidRPr="008B0B7E">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8B0B7E" w:rsidRDefault="00E46F4F" w:rsidP="00E46F4F">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69981508" w14:textId="7EEA4176" w:rsidR="00FB537D" w:rsidRPr="008B0B7E" w:rsidRDefault="00E46F4F" w:rsidP="00E46F4F">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00FB537D" w:rsidRPr="008B0B7E">
              <w:rPr>
                <w:rFonts w:ascii="Calibri" w:hAnsi="Calibri" w:cs="Calibri"/>
                <w:i/>
                <w:color w:val="000000" w:themeColor="text1"/>
                <w:spacing w:val="-3"/>
                <w:sz w:val="16"/>
                <w:szCs w:val="19"/>
                <w:lang w:val="es-CO"/>
              </w:rPr>
              <w:t xml:space="preserve">: </w:t>
            </w:r>
            <w:r w:rsidR="00E14D27" w:rsidRPr="008B0B7E">
              <w:rPr>
                <w:rFonts w:ascii="Calibri" w:hAnsi="Calibri" w:cs="Calibri"/>
                <w:i/>
                <w:color w:val="000000" w:themeColor="text1"/>
                <w:spacing w:val="-3"/>
                <w:sz w:val="16"/>
                <w:szCs w:val="19"/>
                <w:lang w:val="es-CO"/>
              </w:rPr>
              <w:t>30</w:t>
            </w:r>
            <w:r w:rsidRPr="008B0B7E">
              <w:rPr>
                <w:rFonts w:ascii="Calibri" w:hAnsi="Calibri" w:cs="Calibri"/>
                <w:i/>
                <w:color w:val="000000" w:themeColor="text1"/>
                <w:spacing w:val="-3"/>
                <w:sz w:val="16"/>
                <w:szCs w:val="19"/>
                <w:lang w:val="es-CO"/>
              </w:rPr>
              <w:t xml:space="preserve"> palabras</w:t>
            </w:r>
            <w:r w:rsidR="00FB537D" w:rsidRPr="008B0B7E">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8B0B7E" w:rsidRDefault="00FB537D" w:rsidP="007E330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w:t>
            </w:r>
            <w:r w:rsidR="00446F15" w:rsidRPr="008B0B7E">
              <w:rPr>
                <w:rFonts w:ascii="Calibri" w:hAnsi="Calibri" w:cs="Calibri"/>
                <w:b/>
                <w:color w:val="000000" w:themeColor="text1"/>
                <w:sz w:val="20"/>
                <w:szCs w:val="16"/>
                <w:lang w:val="es-CO"/>
              </w:rPr>
              <w:t>o</w:t>
            </w:r>
          </w:p>
          <w:p w14:paraId="36787591" w14:textId="4E0A1F34" w:rsidR="00FB537D" w:rsidRPr="008B0B7E" w:rsidRDefault="00446F15" w:rsidP="007E3302">
            <w:pPr>
              <w:pStyle w:val="MediumShading1-Accent11"/>
              <w:spacing w:before="120" w:after="120"/>
              <w:rPr>
                <w:rFonts w:ascii="Calibri" w:hAnsi="Calibri" w:cs="Calibri"/>
                <w:color w:val="B4975A" w:themeColor="accent1"/>
                <w:sz w:val="20"/>
                <w:szCs w:val="16"/>
                <w:lang w:val="es-CO"/>
              </w:rPr>
            </w:pPr>
            <w:r w:rsidRPr="008B0B7E">
              <w:rPr>
                <w:rFonts w:ascii="Calibri" w:hAnsi="Calibri" w:cs="Calibri"/>
                <w:i/>
                <w:color w:val="000000" w:themeColor="text1"/>
                <w:spacing w:val="-3"/>
                <w:sz w:val="16"/>
                <w:szCs w:val="19"/>
                <w:lang w:val="es-CO"/>
              </w:rPr>
              <w:t xml:space="preserve">(Máximo: </w:t>
            </w:r>
            <w:r w:rsidR="0056771A" w:rsidRPr="008B0B7E">
              <w:rPr>
                <w:rFonts w:ascii="Calibri" w:hAnsi="Calibri" w:cs="Calibri"/>
                <w:i/>
                <w:color w:val="000000" w:themeColor="text1"/>
                <w:spacing w:val="-3"/>
                <w:sz w:val="16"/>
                <w:szCs w:val="19"/>
                <w:lang w:val="es-CO"/>
              </w:rPr>
              <w:t>1</w:t>
            </w:r>
            <w:r w:rsidRPr="008B0B7E">
              <w:rPr>
                <w:rFonts w:ascii="Calibri" w:hAnsi="Calibri" w:cs="Calibri"/>
                <w:i/>
                <w:color w:val="000000" w:themeColor="text1"/>
                <w:spacing w:val="-3"/>
                <w:sz w:val="16"/>
                <w:szCs w:val="19"/>
                <w:lang w:val="es-CO"/>
              </w:rPr>
              <w:t>5</w:t>
            </w:r>
            <w:r w:rsidR="0056771A" w:rsidRPr="008B0B7E">
              <w:rPr>
                <w:rFonts w:ascii="Calibri" w:hAnsi="Calibri" w:cs="Calibri"/>
                <w:i/>
                <w:color w:val="000000" w:themeColor="text1"/>
                <w:spacing w:val="-3"/>
                <w:sz w:val="16"/>
                <w:szCs w:val="19"/>
                <w:lang w:val="es-CO"/>
              </w:rPr>
              <w:t>0</w:t>
            </w:r>
            <w:r w:rsidRPr="008B0B7E">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Pr="008B0B7E" w:rsidRDefault="00E14D27" w:rsidP="00E14D27">
            <w:pPr>
              <w:pStyle w:val="MediumShading1-Accent11"/>
              <w:spacing w:before="120" w:after="120"/>
              <w:jc w:val="center"/>
              <w:rPr>
                <w:rFonts w:ascii="Calibri" w:hAnsi="Calibri" w:cs="Calibri"/>
                <w:b/>
                <w:color w:val="B4975A"/>
                <w:szCs w:val="20"/>
                <w:lang w:val="es-CO"/>
              </w:rPr>
            </w:pPr>
            <w:r w:rsidRPr="008B0B7E">
              <w:rPr>
                <w:rFonts w:ascii="Calibri" w:hAnsi="Calibri" w:cs="Calibri"/>
                <w:b/>
                <w:color w:val="B4975A"/>
                <w:szCs w:val="20"/>
                <w:lang w:val="es-CO"/>
              </w:rPr>
              <w:t xml:space="preserve">RESULTADOS OBJETIVO DE MARKETING # 1 </w:t>
            </w:r>
          </w:p>
          <w:p w14:paraId="78F9FE41" w14:textId="3B16932B" w:rsidR="00FB537D" w:rsidRPr="008B0B7E" w:rsidRDefault="001D681F" w:rsidP="00E14D27">
            <w:pPr>
              <w:pStyle w:val="MediumShading1-Accent11"/>
              <w:spacing w:before="120" w:after="120"/>
              <w:jc w:val="center"/>
              <w:rPr>
                <w:rFonts w:ascii="Calibri" w:hAnsi="Calibri" w:cs="Calibri"/>
                <w:color w:val="auto"/>
                <w:sz w:val="20"/>
                <w:szCs w:val="19"/>
                <w:lang w:val="es-CO"/>
              </w:rPr>
            </w:pP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 xml:space="preserve">Obligatorio - </w:t>
            </w:r>
            <w:r w:rsidRPr="008B0B7E">
              <w:rPr>
                <w:rFonts w:ascii="Calibri" w:hAnsi="Calibri" w:cs="Calibri"/>
                <w:i/>
                <w:color w:val="000000" w:themeColor="text1"/>
                <w:sz w:val="20"/>
                <w:szCs w:val="20"/>
                <w:lang w:val="es-CO"/>
              </w:rPr>
              <w:t xml:space="preserve">Corresponde al Objetivo </w:t>
            </w:r>
            <w:r w:rsidR="00E14D27" w:rsidRPr="008B0B7E">
              <w:rPr>
                <w:rFonts w:ascii="Calibri" w:hAnsi="Calibri" w:cs="Calibri"/>
                <w:i/>
                <w:color w:val="000000" w:themeColor="text1"/>
                <w:sz w:val="20"/>
                <w:szCs w:val="20"/>
                <w:lang w:val="es-CO"/>
              </w:rPr>
              <w:t xml:space="preserve">de Marketing </w:t>
            </w: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1</w:t>
            </w:r>
            <w:r w:rsidRPr="008B0B7E">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8B0B7E" w:rsidRDefault="00C41F82" w:rsidP="00C41F82">
            <w:pPr>
              <w:pStyle w:val="MediumShading1-Accent11"/>
              <w:spacing w:before="120" w:after="120"/>
              <w:rPr>
                <w:rFonts w:ascii="Calibri" w:hAnsi="Calibri" w:cs="Calibri"/>
                <w:b/>
                <w:color w:val="B4975A" w:themeColor="accent1"/>
                <w:sz w:val="20"/>
                <w:szCs w:val="16"/>
                <w:lang w:val="es-CO"/>
              </w:rPr>
            </w:pPr>
            <w:r w:rsidRPr="008B0B7E">
              <w:rPr>
                <w:rFonts w:ascii="Calibri" w:hAnsi="Calibri" w:cs="Calibri"/>
                <w:b/>
                <w:color w:val="000000" w:themeColor="text1"/>
                <w:sz w:val="20"/>
                <w:szCs w:val="16"/>
                <w:lang w:val="es-CO"/>
              </w:rPr>
              <w:t xml:space="preserve">Escriba el objetivo de </w:t>
            </w:r>
            <w:r w:rsidR="003009EA" w:rsidRPr="008B0B7E">
              <w:rPr>
                <w:rFonts w:ascii="Calibri" w:hAnsi="Calibri" w:cs="Calibri"/>
                <w:b/>
                <w:color w:val="000000" w:themeColor="text1"/>
                <w:sz w:val="20"/>
                <w:szCs w:val="16"/>
                <w:lang w:val="es-CO"/>
              </w:rPr>
              <w:t>Marketing</w:t>
            </w:r>
            <w:r w:rsidR="00A638A3" w:rsidRPr="008B0B7E">
              <w:rPr>
                <w:rFonts w:ascii="Calibri" w:hAnsi="Calibri" w:cs="Calibri"/>
                <w:b/>
                <w:color w:val="000000" w:themeColor="text1"/>
                <w:sz w:val="20"/>
                <w:szCs w:val="16"/>
                <w:lang w:val="es-CO"/>
              </w:rPr>
              <w:t xml:space="preserve"> #1</w:t>
            </w:r>
            <w:r w:rsidR="003009EA" w:rsidRPr="008B0B7E">
              <w:rPr>
                <w:rFonts w:ascii="Calibri" w:hAnsi="Calibri" w:cs="Calibri"/>
                <w:b/>
                <w:color w:val="000000" w:themeColor="text1"/>
                <w:sz w:val="20"/>
                <w:szCs w:val="16"/>
                <w:lang w:val="es-CO"/>
              </w:rPr>
              <w:t xml:space="preserve"> </w:t>
            </w:r>
            <w:r w:rsidRPr="008B0B7E">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8B0B7E" w:rsidRDefault="00C41F82" w:rsidP="00C41F82">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222BE895" w14:textId="68CE6B65" w:rsidR="00C41F82" w:rsidRPr="008B0B7E" w:rsidRDefault="00C41F82" w:rsidP="00C41F8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Pr="008B0B7E">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8B0B7E" w:rsidRDefault="00C41F82" w:rsidP="00C41F8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7FDAFC16" w14:textId="25BE59F9" w:rsidR="00C41F82" w:rsidRPr="008B0B7E" w:rsidRDefault="00C41F82" w:rsidP="00C41F82">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(Máximo:</w:t>
            </w:r>
            <w:r w:rsidR="0056771A"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2BB9A11C" w14:textId="382F8149"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8B0B7E"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8B0B7E" w:rsidRDefault="00D872F4" w:rsidP="00D872F4">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2001A7C" w14:textId="47C4F626"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(Máximo:</w:t>
            </w:r>
            <w:r w:rsidR="0056771A"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CB36889" w:rsidR="003009EA" w:rsidRPr="00E14D27"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6442BE4F" w:rsidR="003009EA" w:rsidRPr="006E0AC9" w:rsidRDefault="00A420DD" w:rsidP="003009EA">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5FD68CF4" w14:textId="61701511" w:rsidR="00A638A3" w:rsidRPr="006E0AC9"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lastRenderedPageBreak/>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36A4D21" w14:textId="252B2C0A" w:rsidR="00A638A3" w:rsidRPr="008B0B7E"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8B0B7E" w:rsidRDefault="005C47CD" w:rsidP="007E3302">
            <w:pPr>
              <w:pStyle w:val="MediumShading1-Accent11"/>
              <w:spacing w:before="120" w:after="120"/>
              <w:rPr>
                <w:rFonts w:ascii="Calibri" w:hAnsi="Calibri" w:cs="Calibri"/>
                <w:b/>
                <w:color w:val="B4975A"/>
                <w:szCs w:val="16"/>
                <w:lang w:val="es-CO"/>
              </w:rPr>
            </w:pPr>
            <w:r w:rsidRPr="008B0B7E">
              <w:rPr>
                <w:rFonts w:ascii="Calibri" w:hAnsi="Calibri" w:cs="Calibri"/>
                <w:b/>
                <w:color w:val="B4975A"/>
                <w:szCs w:val="16"/>
                <w:lang w:val="es-CO"/>
              </w:rPr>
              <w:t xml:space="preserve">RESULTADOS ADICIONALES </w:t>
            </w:r>
          </w:p>
          <w:p w14:paraId="4CC9EB08" w14:textId="451A05E5" w:rsidR="005C47CD" w:rsidRPr="008B0B7E"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8B0B7E">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8B0B7E">
              <w:rPr>
                <w:rFonts w:ascii="Calibri" w:eastAsia="ヒラギノ角ゴ Pro W3" w:hAnsi="Calibri" w:cs="Calibri"/>
                <w:color w:val="auto"/>
                <w:sz w:val="20"/>
                <w:szCs w:val="20"/>
                <w:lang w:val="es-CO" w:eastAsia="en-US"/>
              </w:rPr>
              <w:t>ó</w:t>
            </w:r>
            <w:r w:rsidRPr="008B0B7E">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8B0B7E">
              <w:rPr>
                <w:rFonts w:ascii="Calibri" w:eastAsia="ヒラギノ角ゴ Pro W3" w:hAnsi="Calibri" w:cs="Calibri"/>
                <w:i/>
                <w:iCs/>
                <w:color w:val="auto"/>
                <w:sz w:val="20"/>
                <w:szCs w:val="20"/>
                <w:lang w:val="es-CO" w:eastAsia="en-US"/>
              </w:rPr>
              <w:t xml:space="preserve"> </w:t>
            </w:r>
          </w:p>
          <w:p w14:paraId="097B22BD" w14:textId="69722B7F" w:rsidR="00080E12" w:rsidRPr="008B0B7E"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A420DD" w:rsidRPr="008B0B7E">
              <w:rPr>
                <w:rFonts w:ascii="Calibri" w:hAnsi="Calibri" w:cs="Calibri"/>
                <w:i/>
                <w:color w:val="auto"/>
                <w:sz w:val="20"/>
                <w:szCs w:val="20"/>
                <w:lang w:val="es-ES"/>
              </w:rPr>
              <w:t>2</w:t>
            </w:r>
            <w:r w:rsidRPr="008B0B7E">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7B4B0D4D"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005014E8">
              <w:rPr>
                <w:rFonts w:ascii="Calibri" w:hAnsi="Calibri" w:cs="Calibri"/>
                <w:b/>
                <w:color w:val="000000" w:themeColor="text1"/>
                <w:sz w:val="20"/>
                <w:szCs w:val="16"/>
              </w:rPr>
              <w:t xml:space="preserve"> </w:t>
            </w:r>
            <w:proofErr w:type="spellStart"/>
            <w:r w:rsidR="005014E8">
              <w:rPr>
                <w:rFonts w:ascii="Calibri" w:hAnsi="Calibri" w:cs="Calibri"/>
                <w:b/>
                <w:color w:val="000000" w:themeColor="text1"/>
                <w:sz w:val="20"/>
                <w:szCs w:val="16"/>
              </w:rPr>
              <w:t>Factores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lastRenderedPageBreak/>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shd w:val="clear" w:color="auto" w:fill="auto"/>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3" w:name="InvestmentOverview"/>
            <w:bookmarkEnd w:id="3"/>
          </w:p>
          <w:p w14:paraId="193DC758" w14:textId="2E7727EC"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C4350D">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834"/>
        <w:gridCol w:w="2969"/>
        <w:gridCol w:w="2647"/>
      </w:tblGrid>
      <w:tr w:rsidR="00FB537D" w:rsidRPr="00A420DD" w14:paraId="098374F5" w14:textId="77777777" w:rsidTr="00B67637">
        <w:trPr>
          <w:trHeight w:val="113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5FD10BF7" w14:textId="77777777" w:rsidR="00FB537D" w:rsidRDefault="00D90CB3" w:rsidP="002835DF">
            <w:pPr>
              <w:spacing w:before="120" w:after="120" w:line="240" w:lineRule="auto"/>
              <w:rPr>
                <w:rFonts w:ascii="Calibri" w:hAnsi="Calibri" w:cs="Calibri"/>
                <w:color w:val="000000" w:themeColor="text1"/>
                <w:sz w:val="20"/>
                <w:szCs w:val="20"/>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p w14:paraId="6788E343" w14:textId="35AF7419" w:rsidR="00A420DD" w:rsidRPr="00A420DD" w:rsidRDefault="00C81D00" w:rsidP="002835DF">
            <w:pPr>
              <w:spacing w:before="120" w:after="120" w:line="240" w:lineRule="auto"/>
              <w:rPr>
                <w:rFonts w:asciiTheme="minorHAnsi" w:eastAsia="ヒラギノ角ゴ Pro W3" w:hAnsiTheme="minorHAnsi" w:cstheme="minorHAnsi"/>
                <w:color w:val="auto"/>
                <w:sz w:val="20"/>
                <w:szCs w:val="20"/>
                <w:lang w:val="en-US" w:eastAsia="en-US"/>
              </w:rPr>
            </w:pPr>
            <w:r w:rsidRPr="00E2334E">
              <w:rPr>
                <w:rFonts w:asciiTheme="minorHAnsi" w:hAnsiTheme="minorHAnsi" w:cstheme="minorHAnsi"/>
                <w:sz w:val="20"/>
                <w:szCs w:val="20"/>
              </w:rPr>
              <w:t>Debe proporcionar el pr</w:t>
            </w:r>
            <w:r w:rsidR="002F76E5" w:rsidRPr="00E2334E">
              <w:rPr>
                <w:rFonts w:asciiTheme="minorHAnsi" w:hAnsiTheme="minorHAnsi" w:cstheme="minorHAnsi"/>
                <w:sz w:val="20"/>
                <w:szCs w:val="20"/>
              </w:rPr>
              <w:t>e</w:t>
            </w:r>
            <w:r w:rsidRPr="00E2334E">
              <w:rPr>
                <w:rFonts w:asciiTheme="minorHAnsi" w:hAnsiTheme="minorHAnsi" w:cstheme="minorHAnsi"/>
                <w:sz w:val="20"/>
                <w:szCs w:val="20"/>
              </w:rPr>
              <w:t>supuesto para A) el año inicial, B) un año intermedio y C) el período de competencia actual, enero de 2024- diciembre de 2024</w:t>
            </w:r>
            <w:r w:rsidR="002F76E5" w:rsidRPr="00E2334E">
              <w:rPr>
                <w:rFonts w:asciiTheme="minorHAnsi" w:hAnsiTheme="minorHAnsi" w:cstheme="minorHAnsi"/>
                <w:sz w:val="20"/>
                <w:szCs w:val="20"/>
              </w:rPr>
              <w:t>. Indique el cambio porcentual de su presupuesto para cada año representado en comparación con el</w:t>
            </w:r>
            <w:r w:rsidR="002F76E5" w:rsidRPr="008B0B7E">
              <w:rPr>
                <w:rFonts w:asciiTheme="minorHAnsi" w:hAnsiTheme="minorHAnsi" w:cstheme="minorHAnsi"/>
                <w:sz w:val="20"/>
                <w:szCs w:val="20"/>
              </w:rPr>
              <w:t xml:space="preserve"> año anterior</w:t>
            </w:r>
            <w:r w:rsidR="00A420DD" w:rsidRPr="008B0B7E">
              <w:rPr>
                <w:rFonts w:asciiTheme="minorHAnsi" w:hAnsiTheme="minorHAnsi" w:cstheme="minorHAnsi"/>
                <w:sz w:val="20"/>
                <w:szCs w:val="20"/>
              </w:rPr>
              <w:t xml:space="preserve"> (e.</w:t>
            </w:r>
            <w:r w:rsidR="002F76E5" w:rsidRPr="008B0B7E">
              <w:rPr>
                <w:rFonts w:asciiTheme="minorHAnsi" w:hAnsiTheme="minorHAnsi" w:cstheme="minorHAnsi"/>
                <w:sz w:val="20"/>
                <w:szCs w:val="20"/>
              </w:rPr>
              <w:t>j</w:t>
            </w:r>
            <w:r w:rsidR="00A420DD" w:rsidRPr="008B0B7E">
              <w:rPr>
                <w:rFonts w:asciiTheme="minorHAnsi" w:hAnsiTheme="minorHAnsi" w:cstheme="minorHAnsi"/>
                <w:sz w:val="20"/>
                <w:szCs w:val="20"/>
              </w:rPr>
              <w:t>.</w:t>
            </w:r>
            <w:r w:rsidR="002F76E5" w:rsidRPr="008B0B7E">
              <w:rPr>
                <w:rFonts w:asciiTheme="minorHAnsi" w:hAnsiTheme="minorHAnsi" w:cstheme="minorHAnsi"/>
                <w:sz w:val="20"/>
                <w:szCs w:val="20"/>
              </w:rPr>
              <w:t>aumento</w:t>
            </w:r>
            <w:r w:rsidR="00A420DD" w:rsidRPr="008B0B7E">
              <w:rPr>
                <w:rFonts w:asciiTheme="minorHAnsi" w:hAnsiTheme="minorHAnsi" w:cstheme="minorHAnsi"/>
                <w:sz w:val="20"/>
                <w:szCs w:val="20"/>
              </w:rPr>
              <w:t xml:space="preserve"> 2%, </w:t>
            </w:r>
            <w:r w:rsidR="002F76E5" w:rsidRPr="008B0B7E">
              <w:rPr>
                <w:rFonts w:asciiTheme="minorHAnsi" w:hAnsiTheme="minorHAnsi" w:cstheme="minorHAnsi"/>
                <w:sz w:val="20"/>
                <w:szCs w:val="20"/>
              </w:rPr>
              <w:t>igual</w:t>
            </w:r>
            <w:r w:rsidR="00A420DD" w:rsidRPr="008B0B7E">
              <w:rPr>
                <w:rFonts w:asciiTheme="minorHAnsi" w:hAnsiTheme="minorHAnsi" w:cstheme="minorHAnsi"/>
                <w:sz w:val="20"/>
                <w:szCs w:val="20"/>
              </w:rPr>
              <w:t xml:space="preserve">, etc.) </w:t>
            </w:r>
            <w:r w:rsidR="002F76E5" w:rsidRPr="008B0B7E">
              <w:rPr>
                <w:rFonts w:asciiTheme="minorHAnsi" w:hAnsiTheme="minorHAnsi" w:cstheme="minorHAnsi"/>
                <w:sz w:val="20"/>
                <w:szCs w:val="20"/>
                <w:lang w:val="en-US"/>
              </w:rPr>
              <w:t>S</w:t>
            </w:r>
            <w:r w:rsidR="002A5568" w:rsidRPr="008B0B7E">
              <w:rPr>
                <w:rFonts w:asciiTheme="minorHAnsi" w:hAnsiTheme="minorHAnsi" w:cstheme="minorHAnsi"/>
                <w:sz w:val="20"/>
                <w:szCs w:val="20"/>
                <w:lang w:val="en-US"/>
              </w:rPr>
              <w:t>i</w:t>
            </w:r>
            <w:r w:rsidR="002F76E5" w:rsidRPr="008B0B7E">
              <w:rPr>
                <w:rFonts w:asciiTheme="minorHAnsi" w:hAnsiTheme="minorHAnsi" w:cstheme="minorHAnsi"/>
                <w:sz w:val="20"/>
                <w:szCs w:val="20"/>
                <w:lang w:val="en-US"/>
              </w:rPr>
              <w:t xml:space="preserve"> no se </w:t>
            </w:r>
            <w:proofErr w:type="spellStart"/>
            <w:r w:rsidR="002F76E5" w:rsidRPr="008B0B7E">
              <w:rPr>
                <w:rFonts w:asciiTheme="minorHAnsi" w:hAnsiTheme="minorHAnsi" w:cstheme="minorHAnsi"/>
                <w:sz w:val="20"/>
                <w:szCs w:val="20"/>
                <w:lang w:val="en-US"/>
              </w:rPr>
              <w:t>conoce</w:t>
            </w:r>
            <w:proofErr w:type="spellEnd"/>
            <w:r w:rsidR="002F76E5" w:rsidRPr="008B0B7E">
              <w:rPr>
                <w:rFonts w:asciiTheme="minorHAnsi" w:hAnsiTheme="minorHAnsi" w:cstheme="minorHAnsi"/>
                <w:sz w:val="20"/>
                <w:szCs w:val="20"/>
                <w:lang w:val="en-US"/>
              </w:rPr>
              <w:t xml:space="preserve"> o no </w:t>
            </w:r>
            <w:proofErr w:type="spellStart"/>
            <w:r w:rsidR="002F76E5" w:rsidRPr="008B0B7E">
              <w:rPr>
                <w:rFonts w:asciiTheme="minorHAnsi" w:hAnsiTheme="minorHAnsi" w:cstheme="minorHAnsi"/>
                <w:sz w:val="20"/>
                <w:szCs w:val="20"/>
                <w:lang w:val="en-US"/>
              </w:rPr>
              <w:t>corresponde</w:t>
            </w:r>
            <w:proofErr w:type="spellEnd"/>
            <w:r w:rsidR="002F76E5" w:rsidRPr="008B0B7E">
              <w:rPr>
                <w:rFonts w:asciiTheme="minorHAnsi" w:hAnsiTheme="minorHAnsi" w:cstheme="minorHAnsi"/>
                <w:sz w:val="20"/>
                <w:szCs w:val="20"/>
                <w:lang w:val="en-US"/>
              </w:rPr>
              <w:t xml:space="preserve">, </w:t>
            </w:r>
            <w:proofErr w:type="spellStart"/>
            <w:r w:rsidR="002F76E5" w:rsidRPr="008B0B7E">
              <w:rPr>
                <w:rFonts w:asciiTheme="minorHAnsi" w:hAnsiTheme="minorHAnsi" w:cstheme="minorHAnsi"/>
                <w:sz w:val="20"/>
                <w:szCs w:val="20"/>
                <w:lang w:val="en-US"/>
              </w:rPr>
              <w:t>indíquelo</w:t>
            </w:r>
            <w:proofErr w:type="spellEnd"/>
            <w:r w:rsidR="002F76E5" w:rsidRPr="008B0B7E">
              <w:rPr>
                <w:rFonts w:asciiTheme="minorHAnsi" w:hAnsiTheme="minorHAnsi" w:cstheme="minorHAnsi"/>
                <w:sz w:val="20"/>
                <w:szCs w:val="20"/>
                <w:lang w:val="en-US"/>
              </w:rPr>
              <w:t>.</w:t>
            </w:r>
          </w:p>
        </w:tc>
      </w:tr>
      <w:tr w:rsidR="00572D25" w:rsidRPr="00EE53E7" w14:paraId="626FB940" w14:textId="77777777" w:rsidTr="00B67637">
        <w:trPr>
          <w:trHeight w:val="487"/>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5333920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88792A">
              <w:rPr>
                <w:rFonts w:ascii="Calibri" w:hAnsi="Calibri" w:cs="Calibri"/>
                <w:b/>
                <w:color w:val="B4975A"/>
                <w:sz w:val="20"/>
                <w:szCs w:val="16"/>
              </w:rPr>
              <w:t>4</w:t>
            </w:r>
            <w:r w:rsidRPr="00EE53E7">
              <w:rPr>
                <w:rFonts w:ascii="Calibri" w:hAnsi="Calibri" w:cs="Calibri"/>
                <w:b/>
                <w:color w:val="B4975A"/>
                <w:sz w:val="20"/>
                <w:szCs w:val="16"/>
              </w:rPr>
              <w:t xml:space="preserve"> - Diciembre de 202</w:t>
            </w:r>
            <w:r w:rsidR="0088792A">
              <w:rPr>
                <w:rFonts w:ascii="Calibri" w:hAnsi="Calibri" w:cs="Calibri"/>
                <w:b/>
                <w:color w:val="B4975A"/>
                <w:sz w:val="20"/>
                <w:szCs w:val="16"/>
              </w:rPr>
              <w:t>4</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2F783379" w:rsidR="00572D25" w:rsidRPr="00AF7A54" w:rsidRDefault="00A11372"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1B18076D" w:rsidR="00572D25" w:rsidRPr="00AF7A54" w:rsidRDefault="00A11372"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lastRenderedPageBreak/>
              <w:t>$500 – 599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B67637" w:rsidRPr="00B67637" w14:paraId="097F962E" w14:textId="3F4A869A"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06E42ED6" w14:textId="77777777" w:rsidR="00B67637" w:rsidRPr="008B0B7E" w:rsidRDefault="00B67637" w:rsidP="00B67637">
            <w:pPr>
              <w:spacing w:line="240" w:lineRule="auto"/>
              <w:rPr>
                <w:rFonts w:asciiTheme="minorHAnsi" w:hAnsiTheme="minorHAnsi" w:cstheme="minorHAnsi"/>
                <w:b/>
                <w:bCs/>
                <w:i/>
                <w:color w:val="B4975A"/>
                <w:sz w:val="20"/>
                <w:szCs w:val="20"/>
              </w:rPr>
            </w:pPr>
            <w:r w:rsidRPr="008B0B7E">
              <w:rPr>
                <w:rFonts w:asciiTheme="minorHAnsi" w:hAnsiTheme="minorHAnsi" w:cstheme="minorHAnsi"/>
                <w:b/>
                <w:bCs/>
                <w:i/>
                <w:color w:val="B4975A"/>
                <w:sz w:val="20"/>
                <w:szCs w:val="20"/>
              </w:rPr>
              <w:t>Ejemplo Año:</w:t>
            </w:r>
            <w:r w:rsidRPr="008B0B7E">
              <w:rPr>
                <w:rFonts w:asciiTheme="minorHAnsi" w:hAnsiTheme="minorHAnsi" w:cstheme="minorHAnsi"/>
                <w:b/>
                <w:bCs/>
                <w:i/>
                <w:color w:val="B4975A"/>
                <w:sz w:val="20"/>
                <w:szCs w:val="20"/>
              </w:rPr>
              <w:br/>
              <w:t>Año #2</w:t>
            </w:r>
          </w:p>
          <w:p w14:paraId="062D3C09" w14:textId="6F267674" w:rsidR="00B67637" w:rsidRPr="008B0B7E" w:rsidRDefault="00B67637" w:rsidP="00B67637">
            <w:pPr>
              <w:spacing w:before="120" w:after="120" w:line="240" w:lineRule="auto"/>
              <w:ind w:left="337"/>
              <w:rPr>
                <w:rFonts w:asciiTheme="minorHAnsi" w:hAnsiTheme="minorHAnsi" w:cstheme="minorHAnsi"/>
                <w:color w:val="FF0000"/>
                <w:sz w:val="20"/>
                <w:szCs w:val="16"/>
              </w:rPr>
            </w:pPr>
            <w:r w:rsidRPr="008B0B7E">
              <w:rPr>
                <w:rFonts w:asciiTheme="minorHAnsi" w:hAnsiTheme="minorHAnsi" w:cstheme="minorHAnsi"/>
                <w:b/>
                <w:bCs/>
                <w:i/>
                <w:color w:val="B4975A"/>
                <w:sz w:val="20"/>
                <w:szCs w:val="20"/>
              </w:rPr>
              <w:t>2023</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0B688F26" w14:textId="5E11C92F" w:rsidR="00B67637" w:rsidRPr="008B0B7E" w:rsidRDefault="00B67637" w:rsidP="00B67637">
            <w:pPr>
              <w:spacing w:before="120" w:after="120" w:line="240" w:lineRule="auto"/>
              <w:ind w:left="337"/>
              <w:rPr>
                <w:rFonts w:asciiTheme="minorHAnsi" w:hAnsiTheme="minorHAnsi" w:cstheme="minorHAnsi"/>
                <w:color w:val="FF0000"/>
                <w:sz w:val="20"/>
                <w:szCs w:val="16"/>
              </w:rPr>
            </w:pPr>
            <w:r w:rsidRPr="008B0B7E">
              <w:rPr>
                <w:rFonts w:asciiTheme="minorHAnsi" w:hAnsiTheme="minorHAnsi" w:cstheme="minorHAnsi"/>
                <w:b/>
                <w:bCs/>
                <w:color w:val="auto"/>
                <w:lang w:val="es-ES"/>
              </w:rPr>
              <w:t>AÑO INICIAL/PERIODO DE TIEMPO</w:t>
            </w:r>
            <w:r w:rsidRPr="008B0B7E">
              <w:rPr>
                <w:rFonts w:asciiTheme="minorHAnsi" w:hAnsiTheme="minorHAnsi" w:cstheme="minorHAnsi"/>
                <w:b/>
                <w:sz w:val="20"/>
                <w:szCs w:val="20"/>
                <w:lang w:val="es-ES"/>
              </w:rPr>
              <w:t xml:space="preserve"> </w:t>
            </w:r>
            <w:r w:rsidRPr="008B0B7E">
              <w:rPr>
                <w:rFonts w:asciiTheme="minorHAnsi" w:hAnsiTheme="minorHAnsi" w:cstheme="minorHAnsi"/>
                <w:b/>
                <w:sz w:val="20"/>
                <w:szCs w:val="20"/>
                <w:lang w:val="es-ES"/>
              </w:rPr>
              <w:br/>
            </w:r>
            <w:r w:rsidRPr="008B0B7E">
              <w:rPr>
                <w:rFonts w:asciiTheme="minorHAnsi" w:hAnsiTheme="minorHAnsi" w:cstheme="minorHAnsi"/>
                <w:b/>
                <w:sz w:val="20"/>
                <w:szCs w:val="20"/>
                <w:lang w:val="es-ES"/>
              </w:rPr>
              <w:br/>
            </w:r>
            <w:r w:rsidRPr="008B0B7E">
              <w:rPr>
                <w:rFonts w:asciiTheme="minorHAnsi" w:hAnsiTheme="minorHAnsi" w:cstheme="minorHAnsi"/>
                <w:b/>
                <w:bCs/>
                <w:color w:val="B4975A"/>
                <w:sz w:val="20"/>
                <w:szCs w:val="20"/>
                <w:lang w:val="es-ES"/>
              </w:rPr>
              <w:t>[Inserte Año/Periodo de Tiempo Aquí]</w:t>
            </w: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1064E3B0" w14:textId="5DDEF6AA" w:rsidR="00B67637" w:rsidRPr="008B0B7E" w:rsidRDefault="00B67637" w:rsidP="00B67637">
            <w:pPr>
              <w:spacing w:before="120" w:after="120" w:line="240" w:lineRule="auto"/>
              <w:ind w:left="432"/>
              <w:rPr>
                <w:rFonts w:asciiTheme="minorHAnsi" w:hAnsiTheme="minorHAnsi" w:cstheme="minorHAnsi"/>
                <w:color w:val="000000" w:themeColor="text1"/>
                <w:sz w:val="20"/>
                <w:szCs w:val="16"/>
              </w:rPr>
            </w:pPr>
            <w:r w:rsidRPr="008B0B7E">
              <w:rPr>
                <w:rFonts w:asciiTheme="minorHAnsi" w:hAnsiTheme="minorHAnsi" w:cstheme="minorHAnsi"/>
                <w:b/>
                <w:bCs/>
                <w:color w:val="auto"/>
                <w:lang w:val="es-ES"/>
              </w:rPr>
              <w:t>AÑO INTERMEDIO/PERIODO DE TIEMPO</w:t>
            </w:r>
            <w:r w:rsidRPr="008B0B7E">
              <w:rPr>
                <w:rFonts w:asciiTheme="minorHAnsi" w:hAnsiTheme="minorHAnsi" w:cstheme="minorHAnsi"/>
                <w:b/>
                <w:sz w:val="20"/>
                <w:szCs w:val="20"/>
                <w:lang w:val="es-ES"/>
              </w:rPr>
              <w:br/>
            </w:r>
            <w:r w:rsidRPr="008B0B7E">
              <w:rPr>
                <w:rFonts w:asciiTheme="minorHAnsi" w:hAnsiTheme="minorHAnsi" w:cstheme="minorHAnsi"/>
                <w:b/>
                <w:sz w:val="20"/>
                <w:szCs w:val="20"/>
                <w:lang w:val="es-ES"/>
              </w:rPr>
              <w:br/>
            </w:r>
            <w:r w:rsidRPr="008B0B7E">
              <w:rPr>
                <w:rFonts w:asciiTheme="minorHAnsi" w:hAnsiTheme="minorHAnsi" w:cstheme="minorHAnsi"/>
                <w:b/>
                <w:bCs/>
                <w:color w:val="B4975A"/>
                <w:sz w:val="20"/>
                <w:szCs w:val="20"/>
                <w:lang w:val="es-ES"/>
              </w:rPr>
              <w:t>[Inserte Año/Período de Tiempo Aquí]</w:t>
            </w: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03A739E5" w14:textId="77777777" w:rsidR="00B67637" w:rsidRPr="008B0B7E" w:rsidRDefault="00B67637" w:rsidP="00B67637">
            <w:pPr>
              <w:spacing w:line="240" w:lineRule="auto"/>
              <w:rPr>
                <w:rFonts w:asciiTheme="minorHAnsi" w:hAnsiTheme="minorHAnsi" w:cstheme="minorHAnsi"/>
                <w:b/>
                <w:bCs/>
                <w:color w:val="auto"/>
              </w:rPr>
            </w:pPr>
            <w:r w:rsidRPr="008B0B7E">
              <w:rPr>
                <w:rFonts w:asciiTheme="minorHAnsi" w:hAnsiTheme="minorHAnsi" w:cstheme="minorHAnsi"/>
                <w:b/>
                <w:bCs/>
                <w:color w:val="auto"/>
                <w:lang w:val="es-ES"/>
              </w:rPr>
              <w:t>PERÍODO DE ELEGIBILIDAD ACTUAL</w:t>
            </w:r>
          </w:p>
          <w:p w14:paraId="291A9185" w14:textId="70ADEE7E" w:rsidR="00B67637" w:rsidRPr="008B0B7E" w:rsidRDefault="00B67637" w:rsidP="00B67637">
            <w:pPr>
              <w:spacing w:before="120" w:after="120" w:line="240" w:lineRule="auto"/>
              <w:ind w:left="432"/>
              <w:rPr>
                <w:rFonts w:asciiTheme="minorHAnsi" w:hAnsiTheme="minorHAnsi" w:cstheme="minorHAnsi"/>
                <w:color w:val="000000" w:themeColor="text1"/>
                <w:sz w:val="20"/>
                <w:szCs w:val="16"/>
              </w:rPr>
            </w:pPr>
            <w:r w:rsidRPr="008B0B7E">
              <w:rPr>
                <w:rFonts w:asciiTheme="minorHAnsi" w:hAnsiTheme="minorHAnsi" w:cstheme="minorHAnsi"/>
                <w:b/>
                <w:bCs/>
                <w:color w:val="B4975A"/>
                <w:sz w:val="20"/>
                <w:szCs w:val="20"/>
              </w:rPr>
              <w:t>[</w:t>
            </w:r>
            <w:r w:rsidR="008B0B7E" w:rsidRPr="008B0B7E">
              <w:rPr>
                <w:rFonts w:asciiTheme="minorHAnsi" w:hAnsiTheme="minorHAnsi" w:cstheme="minorHAnsi"/>
                <w:b/>
                <w:bCs/>
                <w:color w:val="B4975A"/>
                <w:sz w:val="20"/>
                <w:szCs w:val="20"/>
              </w:rPr>
              <w:t>Enero 2024</w:t>
            </w:r>
            <w:r w:rsidRPr="008B0B7E">
              <w:rPr>
                <w:rFonts w:asciiTheme="minorHAnsi" w:hAnsiTheme="minorHAnsi" w:cstheme="minorHAnsi"/>
                <w:b/>
                <w:bCs/>
                <w:color w:val="B4975A"/>
                <w:sz w:val="20"/>
                <w:szCs w:val="20"/>
              </w:rPr>
              <w:t xml:space="preserve"> – Diciembre 2024]</w:t>
            </w:r>
          </w:p>
        </w:tc>
      </w:tr>
      <w:tr w:rsidR="00B67637" w:rsidRPr="00B67637" w14:paraId="1AACCF24"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5CAAF1D4" w14:textId="77777777" w:rsidR="00B67637" w:rsidRPr="008B0B7E" w:rsidRDefault="00B67637" w:rsidP="00B67637">
            <w:pPr>
              <w:spacing w:line="240" w:lineRule="auto"/>
              <w:rPr>
                <w:rFonts w:asciiTheme="minorHAnsi" w:hAnsiTheme="minorHAnsi" w:cstheme="minorHAnsi"/>
                <w:b/>
                <w:color w:val="auto"/>
              </w:rPr>
            </w:pPr>
            <w:r w:rsidRPr="008B0B7E">
              <w:rPr>
                <w:rFonts w:asciiTheme="minorHAnsi" w:hAnsiTheme="minorHAnsi" w:cstheme="minorHAnsi"/>
                <w:b/>
                <w:bCs/>
                <w:color w:val="auto"/>
              </w:rPr>
              <w:t>GASTOS DE MEDIOS PAGOS</w:t>
            </w:r>
          </w:p>
          <w:p w14:paraId="10CC23FF" w14:textId="250C3E84" w:rsidR="00B67637" w:rsidRPr="008B0B7E" w:rsidRDefault="00B67637" w:rsidP="00B67637">
            <w:pPr>
              <w:rPr>
                <w:rFonts w:asciiTheme="minorHAnsi" w:hAnsiTheme="minorHAnsi" w:cstheme="minorHAnsi"/>
                <w:b/>
                <w:bCs/>
                <w:i/>
                <w:color w:val="000000" w:themeColor="text1"/>
                <w:sz w:val="20"/>
              </w:rPr>
            </w:pPr>
            <w:r w:rsidRPr="008B0B7E">
              <w:rPr>
                <w:rFonts w:asciiTheme="minorHAnsi" w:hAnsiTheme="minorHAnsi" w:cstheme="minorHAnsi"/>
                <w:b/>
                <w:bCs/>
                <w:i/>
                <w:color w:val="B4975A"/>
                <w:sz w:val="20"/>
                <w:szCs w:val="20"/>
              </w:rPr>
              <w:t>Ejemplo : $50-90 Millones</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028D9AD3" w14:textId="77777777" w:rsidR="00B67637" w:rsidRPr="008B0B7E" w:rsidRDefault="00B67637" w:rsidP="00B67637">
            <w:pPr>
              <w:spacing w:before="120" w:after="120" w:line="240" w:lineRule="auto"/>
              <w:ind w:left="337"/>
              <w:rPr>
                <w:rFonts w:asciiTheme="minorHAnsi" w:hAnsiTheme="minorHAnsi" w:cstheme="minorHAnsi"/>
                <w:b/>
                <w:bCs/>
                <w:color w:val="000000" w:themeColor="text1"/>
              </w:rPr>
            </w:pP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0D793213" w14:textId="77777777" w:rsidR="00B67637" w:rsidRPr="008B0B7E" w:rsidRDefault="00B67637" w:rsidP="00B67637">
            <w:pPr>
              <w:spacing w:before="120" w:after="120" w:line="240" w:lineRule="auto"/>
              <w:ind w:left="432"/>
              <w:rPr>
                <w:rFonts w:asciiTheme="minorHAnsi" w:hAnsiTheme="minorHAnsi" w:cstheme="minorHAnsi"/>
                <w:b/>
                <w:bCs/>
                <w:color w:val="000000" w:themeColor="text1"/>
              </w:rPr>
            </w:pP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7D82B6D4" w14:textId="77777777" w:rsidR="00B67637" w:rsidRPr="008B0B7E" w:rsidRDefault="00B67637" w:rsidP="00B67637">
            <w:pPr>
              <w:rPr>
                <w:rFonts w:asciiTheme="minorHAnsi" w:hAnsiTheme="minorHAnsi" w:cstheme="minorHAnsi"/>
                <w:b/>
                <w:bCs/>
                <w:color w:val="000000" w:themeColor="text1"/>
              </w:rPr>
            </w:pPr>
          </w:p>
        </w:tc>
      </w:tr>
      <w:tr w:rsidR="00B67637" w:rsidRPr="00A420DD" w14:paraId="3C32D532"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2AA5A99A" w14:textId="77777777" w:rsidR="00B67637" w:rsidRPr="008B0B7E" w:rsidRDefault="00B67637" w:rsidP="00B67637">
            <w:pPr>
              <w:spacing w:line="240" w:lineRule="auto"/>
              <w:rPr>
                <w:rFonts w:asciiTheme="minorHAnsi" w:hAnsiTheme="minorHAnsi" w:cstheme="minorHAnsi"/>
                <w:b/>
                <w:bCs/>
                <w:color w:val="auto"/>
              </w:rPr>
            </w:pPr>
            <w:r w:rsidRPr="008B0B7E">
              <w:rPr>
                <w:rFonts w:asciiTheme="minorHAnsi" w:hAnsiTheme="minorHAnsi" w:cstheme="minorHAnsi"/>
                <w:b/>
                <w:bCs/>
                <w:color w:val="auto"/>
              </w:rPr>
              <w:t>PORCENTAJE DE CAMBIO VS AÑO ANTERIOR</w:t>
            </w:r>
          </w:p>
          <w:p w14:paraId="0ABA5D3A" w14:textId="3068315E" w:rsidR="00B67637" w:rsidRPr="008B0B7E" w:rsidRDefault="00B67637" w:rsidP="00B67637">
            <w:pPr>
              <w:rPr>
                <w:rFonts w:asciiTheme="minorHAnsi" w:hAnsiTheme="minorHAnsi" w:cstheme="minorHAnsi"/>
                <w:b/>
                <w:bCs/>
                <w:color w:val="000000" w:themeColor="text1"/>
                <w:lang w:val="en-US"/>
              </w:rPr>
            </w:pPr>
            <w:r w:rsidRPr="008B0B7E">
              <w:rPr>
                <w:rFonts w:asciiTheme="minorHAnsi" w:hAnsiTheme="minorHAnsi" w:cstheme="minorHAnsi"/>
                <w:b/>
                <w:bCs/>
                <w:i/>
                <w:color w:val="B4975A"/>
                <w:sz w:val="20"/>
                <w:szCs w:val="20"/>
              </w:rPr>
              <w:t>Ejemplo: Aprox. 5% incremento</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2A9729CD" w14:textId="77777777" w:rsidR="00B67637" w:rsidRPr="008B0B7E" w:rsidRDefault="00B67637" w:rsidP="00B67637">
            <w:pPr>
              <w:spacing w:before="120" w:after="120" w:line="240" w:lineRule="auto"/>
              <w:ind w:left="337"/>
              <w:rPr>
                <w:rFonts w:asciiTheme="minorHAnsi" w:hAnsiTheme="minorHAnsi" w:cstheme="minorHAnsi"/>
                <w:b/>
                <w:bCs/>
                <w:color w:val="000000" w:themeColor="text1"/>
                <w:lang w:val="en-US"/>
              </w:rPr>
            </w:pP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042B6C00" w14:textId="77777777" w:rsidR="00B67637" w:rsidRPr="008B0B7E" w:rsidRDefault="00B67637" w:rsidP="00B67637">
            <w:pPr>
              <w:spacing w:before="120" w:after="120" w:line="240" w:lineRule="auto"/>
              <w:ind w:left="432"/>
              <w:rPr>
                <w:rFonts w:asciiTheme="minorHAnsi" w:hAnsiTheme="minorHAnsi" w:cstheme="minorHAnsi"/>
                <w:b/>
                <w:bCs/>
                <w:color w:val="000000" w:themeColor="text1"/>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10DAFD44" w14:textId="77777777" w:rsidR="00B67637" w:rsidRPr="008B0B7E" w:rsidRDefault="00B67637" w:rsidP="00B67637">
            <w:pPr>
              <w:rPr>
                <w:rFonts w:asciiTheme="minorHAnsi" w:hAnsiTheme="minorHAnsi" w:cstheme="minorHAnsi"/>
                <w:b/>
                <w:bCs/>
                <w:color w:val="000000" w:themeColor="text1"/>
                <w:lang w:val="en-US"/>
              </w:rPr>
            </w:pPr>
          </w:p>
        </w:tc>
      </w:tr>
      <w:tr w:rsidR="00A420DD" w:rsidRPr="00A420DD" w14:paraId="031C8615" w14:textId="2249FC0E" w:rsidTr="00B67637">
        <w:trPr>
          <w:trHeight w:val="13"/>
        </w:trPr>
        <w:tc>
          <w:tcPr>
            <w:tcW w:w="2320" w:type="dxa"/>
            <w:tcBorders>
              <w:top w:val="single" w:sz="12" w:space="0" w:color="auto"/>
              <w:left w:val="single" w:sz="12" w:space="0" w:color="auto"/>
              <w:bottom w:val="single" w:sz="12" w:space="0" w:color="auto"/>
              <w:right w:val="single" w:sz="4" w:space="0" w:color="auto"/>
            </w:tcBorders>
            <w:shd w:val="clear" w:color="auto" w:fill="000000" w:themeFill="text1"/>
          </w:tcPr>
          <w:p w14:paraId="6B8C5EC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5803" w:type="dxa"/>
            <w:gridSpan w:val="2"/>
            <w:tcBorders>
              <w:top w:val="single" w:sz="12" w:space="0" w:color="auto"/>
              <w:left w:val="single" w:sz="4" w:space="0" w:color="auto"/>
              <w:bottom w:val="single" w:sz="12" w:space="0" w:color="auto"/>
              <w:right w:val="single" w:sz="4" w:space="0" w:color="auto"/>
            </w:tcBorders>
            <w:shd w:val="clear" w:color="auto" w:fill="000000" w:themeFill="text1"/>
          </w:tcPr>
          <w:p w14:paraId="6887E0A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000000" w:themeFill="text1"/>
          </w:tcPr>
          <w:p w14:paraId="0B577975" w14:textId="77777777" w:rsidR="00A420DD" w:rsidRPr="00A420DD" w:rsidRDefault="00A420DD" w:rsidP="00A420DD">
            <w:pPr>
              <w:spacing w:before="120" w:after="120" w:line="240" w:lineRule="auto"/>
              <w:rPr>
                <w:rFonts w:ascii="Calibri" w:hAnsi="Calibri" w:cs="Calibri"/>
                <w:b/>
                <w:color w:val="auto"/>
                <w:sz w:val="2"/>
                <w:szCs w:val="19"/>
                <w:lang w:val="en-US"/>
              </w:rPr>
            </w:pPr>
          </w:p>
        </w:tc>
      </w:tr>
      <w:tr w:rsidR="00572D25" w:rsidRPr="00EE53E7" w14:paraId="261F2CBB"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B67637">
        <w:trPr>
          <w:trHeight w:val="1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B67637">
        <w:trPr>
          <w:trHeight w:val="200"/>
        </w:trPr>
        <w:tc>
          <w:tcPr>
            <w:tcW w:w="5154" w:type="dxa"/>
            <w:gridSpan w:val="2"/>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B67637">
        <w:trPr>
          <w:trHeight w:val="200"/>
        </w:trPr>
        <w:tc>
          <w:tcPr>
            <w:tcW w:w="5154" w:type="dxa"/>
            <w:gridSpan w:val="2"/>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B67637">
        <w:trPr>
          <w:trHeight w:val="200"/>
        </w:trPr>
        <w:tc>
          <w:tcPr>
            <w:tcW w:w="5154" w:type="dxa"/>
            <w:gridSpan w:val="2"/>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B67637">
        <w:trPr>
          <w:trHeight w:val="90"/>
        </w:trPr>
        <w:tc>
          <w:tcPr>
            <w:tcW w:w="10770" w:type="dxa"/>
            <w:gridSpan w:val="4"/>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B67637">
        <w:trPr>
          <w:trHeight w:val="468"/>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8B0B7E">
              <w:rPr>
                <w:rFonts w:ascii="Calibri" w:hAnsi="Calibri" w:cs="Calibri"/>
                <w:i/>
                <w:color w:val="auto"/>
                <w:spacing w:val="-3"/>
                <w:sz w:val="19"/>
                <w:szCs w:val="19"/>
              </w:rPr>
              <w:t>(Máximo: 1</w:t>
            </w:r>
            <w:r w:rsidR="0034509E" w:rsidRPr="008B0B7E">
              <w:rPr>
                <w:rFonts w:ascii="Calibri" w:hAnsi="Calibri" w:cs="Calibri"/>
                <w:i/>
                <w:color w:val="auto"/>
                <w:spacing w:val="-3"/>
                <w:sz w:val="19"/>
                <w:szCs w:val="19"/>
              </w:rPr>
              <w:t>5</w:t>
            </w:r>
            <w:r w:rsidRPr="008B0B7E">
              <w:rPr>
                <w:rFonts w:ascii="Calibri" w:hAnsi="Calibri" w:cs="Calibri"/>
                <w:i/>
                <w:color w:val="auto"/>
                <w:spacing w:val="-3"/>
                <w:sz w:val="19"/>
                <w:szCs w:val="19"/>
              </w:rPr>
              <w:t>0 palabras)</w:t>
            </w:r>
          </w:p>
        </w:tc>
      </w:tr>
      <w:tr w:rsidR="00572D25" w:rsidRPr="00EE53E7" w14:paraId="393FA914" w14:textId="77777777" w:rsidTr="00B67637">
        <w:trPr>
          <w:trHeight w:val="831"/>
        </w:trPr>
        <w:tc>
          <w:tcPr>
            <w:tcW w:w="10770" w:type="dxa"/>
            <w:gridSpan w:val="4"/>
            <w:tcBorders>
              <w:top w:val="single" w:sz="12" w:space="0" w:color="auto"/>
              <w:left w:val="nil"/>
              <w:bottom w:val="nil"/>
              <w:right w:val="nil"/>
            </w:tcBorders>
            <w:shd w:val="clear" w:color="auto" w:fill="auto"/>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37D0065" w:rsidR="001C15A1" w:rsidRPr="00EE53E7" w:rsidRDefault="00A11372" w:rsidP="001C15A1">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bookmarkStart w:id="4" w:name="_GoBack"/>
            <w:bookmarkEnd w:id="4"/>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shd w:val="clear" w:color="auto" w:fill="auto"/>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7"/>
        <w:gridCol w:w="2395"/>
        <w:gridCol w:w="2537"/>
        <w:gridCol w:w="2871"/>
      </w:tblGrid>
      <w:tr w:rsidR="00FB537D" w:rsidRPr="00EE53E7" w14:paraId="70A362C9" w14:textId="77777777" w:rsidTr="00541B2F">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8B0B7E" w:rsidRDefault="00F176B4" w:rsidP="00541B2F">
            <w:pPr>
              <w:spacing w:before="120" w:after="120" w:line="240" w:lineRule="auto"/>
              <w:rPr>
                <w:rFonts w:ascii="Calibri" w:hAnsi="Calibri" w:cs="Calibri"/>
                <w:b/>
                <w:bCs/>
                <w:color w:val="auto"/>
              </w:rPr>
            </w:pPr>
            <w:r w:rsidRPr="008B0B7E">
              <w:rPr>
                <w:rFonts w:ascii="Calibri" w:hAnsi="Calibri" w:cs="Calibri"/>
                <w:b/>
                <w:bCs/>
                <w:color w:val="auto"/>
              </w:rPr>
              <w:t xml:space="preserve">PUNTOS DE CONTACTO </w:t>
            </w:r>
            <w:r w:rsidR="00DE2EEA" w:rsidRPr="008B0B7E">
              <w:rPr>
                <w:rFonts w:ascii="Calibri" w:hAnsi="Calibri" w:cs="Calibri"/>
                <w:b/>
                <w:bCs/>
                <w:color w:val="auto"/>
              </w:rPr>
              <w:t xml:space="preserve">COMO PARTE </w:t>
            </w:r>
            <w:r w:rsidRPr="008B0B7E">
              <w:rPr>
                <w:rFonts w:ascii="Calibri" w:hAnsi="Calibri" w:cs="Calibri"/>
                <w:b/>
                <w:bCs/>
                <w:color w:val="auto"/>
              </w:rPr>
              <w:t>DE SU ESFUERZO</w:t>
            </w:r>
          </w:p>
          <w:p w14:paraId="4470FE8B" w14:textId="77777777" w:rsidR="00615115" w:rsidRPr="008B0B7E" w:rsidRDefault="00615115" w:rsidP="00615115">
            <w:pPr>
              <w:spacing w:before="120" w:after="120" w:line="240" w:lineRule="auto"/>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p>
          <w:p w14:paraId="3DE201BF" w14:textId="7751F9F5" w:rsidR="00615115" w:rsidRPr="008B0B7E" w:rsidRDefault="00615115" w:rsidP="00615115">
            <w:pPr>
              <w:spacing w:before="120" w:after="120" w:line="240" w:lineRule="auto"/>
              <w:rPr>
                <w:rFonts w:ascii="AvenirNext LT Pro Bold" w:eastAsia="ヒラギノ角ゴ Pro W3" w:hAnsi="AvenirNext LT Pro Bold"/>
                <w:color w:val="auto"/>
                <w:sz w:val="20"/>
                <w:szCs w:val="20"/>
                <w:lang w:val="es-ES" w:eastAsia="en-US"/>
              </w:rPr>
            </w:pPr>
            <w:r w:rsidRPr="008B0B7E">
              <w:rPr>
                <w:rFonts w:ascii="Calibri" w:eastAsia="ヒラギノ角ゴ Pro W3" w:hAnsi="Calibri" w:cs="Calibri"/>
                <w:color w:val="auto"/>
                <w:sz w:val="20"/>
                <w:szCs w:val="20"/>
                <w:lang w:val="es-ES" w:eastAsia="en-US"/>
              </w:rPr>
              <w:t>Debe brindar información para A) año inicial, B) un año intermedio, y C), período actual de elegibilidad (1/1/24-31-12/24). En su respuesta a la pregunta 3, explique cuáles puntos de contacto de la lista a continuación fueron fundamentales para alcanzar su audiencia y por qué.</w:t>
            </w:r>
            <w:r w:rsidRPr="008B0B7E">
              <w:rPr>
                <w:rFonts w:ascii="AvenirNext LT Pro Bold" w:eastAsia="ヒラギノ角ゴ Pro W3" w:hAnsi="AvenirNext LT Pro Bold"/>
                <w:color w:val="auto"/>
                <w:sz w:val="20"/>
                <w:szCs w:val="20"/>
                <w:lang w:val="es-ES" w:eastAsia="en-US"/>
              </w:rPr>
              <w:t xml:space="preserve">  </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8B0B7E">
              <w:rPr>
                <w:rFonts w:ascii="Calibri" w:eastAsia="ヒラギノ角ゴ Pro W3" w:hAnsi="Calibri" w:cs="Calibri"/>
                <w:color w:val="auto"/>
                <w:sz w:val="20"/>
                <w:szCs w:val="20"/>
                <w:lang w:val="es-CO" w:eastAsia="en-US"/>
              </w:rPr>
              <w:t>En el reel creativo, debe mostrar al menos un ejemplo completo de cada punto de contacto que fue</w:t>
            </w:r>
            <w:r w:rsidRPr="00EE53E7">
              <w:rPr>
                <w:rFonts w:ascii="Calibri" w:eastAsia="ヒラギノ角ゴ Pro W3" w:hAnsi="Calibri" w:cs="Calibri"/>
                <w:color w:val="auto"/>
                <w:sz w:val="20"/>
                <w:szCs w:val="20"/>
                <w:lang w:val="es-CO" w:eastAsia="en-US"/>
              </w:rPr>
              <w:t xml:space="preserve"> fundamental para el éxito del esfuerzo. Por ejemplo, si marca 10 casillas a continuación y 8 fueron clave para alcanzar los resultados y se explican como integrales en la Pregunta 3, esas 8 deben aparecer en el reel creativo.</w:t>
            </w:r>
          </w:p>
        </w:tc>
      </w:tr>
      <w:tr w:rsidR="00615115" w:rsidRPr="009935A8" w14:paraId="1A345BD5" w14:textId="27B43E3A"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D09015" w14:textId="77777777" w:rsidR="00615115" w:rsidRPr="009935A8" w:rsidRDefault="00615115" w:rsidP="00615115">
            <w:pPr>
              <w:spacing w:before="120" w:after="120" w:line="240" w:lineRule="auto"/>
              <w:rPr>
                <w:rFonts w:asciiTheme="minorHAnsi" w:hAnsiTheme="minorHAnsi" w:cstheme="minorHAnsi"/>
                <w:b/>
                <w:bCs/>
                <w:color w:val="auto"/>
                <w:sz w:val="21"/>
                <w:szCs w:val="21"/>
                <w:highlight w:val="cyan"/>
              </w:rPr>
            </w:pP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B7FEBC0" w14:textId="339E0B5E" w:rsidR="00615115" w:rsidRPr="00615115" w:rsidRDefault="00615115" w:rsidP="00615115">
            <w:pPr>
              <w:spacing w:before="120" w:after="120" w:line="240" w:lineRule="auto"/>
              <w:rPr>
                <w:rFonts w:asciiTheme="minorHAnsi" w:hAnsiTheme="minorHAnsi" w:cstheme="minorHAnsi"/>
                <w:b/>
                <w:bCs/>
                <w:color w:val="auto"/>
                <w:sz w:val="21"/>
                <w:szCs w:val="21"/>
                <w:highlight w:val="cyan"/>
              </w:rPr>
            </w:pPr>
            <w:r w:rsidRPr="00EA0002">
              <w:rPr>
                <w:rFonts w:ascii="Calibri" w:hAnsi="Calibri" w:cs="Calibri"/>
                <w:b/>
                <w:bCs/>
                <w:color w:val="auto"/>
                <w:lang w:val="es-ES"/>
              </w:rPr>
              <w:t>AÑO INICIAL/PERIODO DE TIEMPO</w:t>
            </w:r>
            <w:r w:rsidRPr="00EA0002">
              <w:rPr>
                <w:rFonts w:ascii="Calibri" w:hAnsi="Calibri" w:cs="Calibri"/>
                <w:b/>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lastRenderedPageBreak/>
              <w:t>[Insertar Año /Período de Tiempo</w:t>
            </w:r>
            <w:r w:rsidRPr="00EA0002">
              <w:rPr>
                <w:rFonts w:ascii="Calibri" w:hAnsi="Calibri" w:cs="Calibri"/>
                <w:b/>
                <w:bCs/>
                <w:color w:val="B4975A"/>
                <w:sz w:val="20"/>
                <w:szCs w:val="20"/>
              </w:rPr>
              <w:t>]</w:t>
            </w: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382472" w14:textId="59B75F1A" w:rsidR="00615115" w:rsidRPr="00615115" w:rsidRDefault="00615115" w:rsidP="00615115">
            <w:pPr>
              <w:spacing w:before="120" w:after="120" w:line="240" w:lineRule="auto"/>
              <w:rPr>
                <w:rFonts w:asciiTheme="minorHAnsi" w:hAnsiTheme="minorHAnsi" w:cstheme="minorHAnsi"/>
                <w:b/>
                <w:bCs/>
                <w:color w:val="auto"/>
                <w:sz w:val="21"/>
                <w:szCs w:val="21"/>
                <w:highlight w:val="cyan"/>
              </w:rPr>
            </w:pPr>
            <w:r w:rsidRPr="00EA0002">
              <w:rPr>
                <w:rFonts w:ascii="Calibri" w:hAnsi="Calibri" w:cs="Calibri"/>
                <w:b/>
                <w:bCs/>
                <w:color w:val="auto"/>
                <w:lang w:val="es-ES"/>
              </w:rPr>
              <w:lastRenderedPageBreak/>
              <w:t>AÑO INTERMEDIO/PERIODO DE TIEMPO</w:t>
            </w:r>
            <w:r w:rsidRPr="00EA0002">
              <w:rPr>
                <w:rFonts w:ascii="Calibri" w:hAnsi="Calibri" w:cs="Calibri"/>
                <w:b/>
                <w:bCs/>
                <w:color w:val="auto"/>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lastRenderedPageBreak/>
              <w:t>[Insertar Año/Período de Tiempo Aquí]</w:t>
            </w: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3E472B" w14:textId="77777777" w:rsidR="00615115" w:rsidRPr="00EA0002" w:rsidRDefault="00615115" w:rsidP="00615115">
            <w:pPr>
              <w:spacing w:line="240" w:lineRule="auto"/>
              <w:rPr>
                <w:rFonts w:ascii="Calibri" w:hAnsi="Calibri" w:cs="Calibri"/>
                <w:b/>
                <w:bCs/>
                <w:color w:val="auto"/>
                <w:lang w:val="es-ES"/>
              </w:rPr>
            </w:pPr>
            <w:r w:rsidRPr="00EA0002">
              <w:rPr>
                <w:rFonts w:ascii="Calibri" w:hAnsi="Calibri" w:cs="Calibri"/>
                <w:b/>
                <w:bCs/>
                <w:color w:val="auto"/>
                <w:lang w:val="es-ES"/>
              </w:rPr>
              <w:lastRenderedPageBreak/>
              <w:t>PERÍODO ELEGIBILIDAD ACTUAL/PERIODO DE TIEMPO</w:t>
            </w:r>
          </w:p>
          <w:p w14:paraId="48C40DC3" w14:textId="0A6590B5" w:rsidR="00615115" w:rsidRPr="009935A8" w:rsidRDefault="00615115" w:rsidP="00615115">
            <w:pPr>
              <w:spacing w:before="120" w:after="120" w:line="240" w:lineRule="auto"/>
              <w:rPr>
                <w:rFonts w:asciiTheme="minorHAnsi" w:hAnsiTheme="minorHAnsi" w:cstheme="minorHAnsi"/>
                <w:b/>
                <w:bCs/>
                <w:color w:val="auto"/>
                <w:sz w:val="21"/>
                <w:szCs w:val="21"/>
                <w:highlight w:val="cyan"/>
                <w:lang w:val="en-US"/>
              </w:rPr>
            </w:pPr>
            <w:r w:rsidRPr="00EA0002">
              <w:rPr>
                <w:rFonts w:ascii="Calibri" w:hAnsi="Calibri" w:cs="Calibri"/>
                <w:b/>
                <w:bCs/>
                <w:color w:val="B4975A"/>
                <w:sz w:val="20"/>
                <w:szCs w:val="20"/>
                <w:lang w:val="es-ES"/>
              </w:rPr>
              <w:t xml:space="preserve"> </w:t>
            </w:r>
            <w:r w:rsidRPr="00EA0002">
              <w:rPr>
                <w:rFonts w:ascii="Calibri" w:hAnsi="Calibri" w:cs="Calibri"/>
                <w:b/>
                <w:bCs/>
                <w:color w:val="B4975A"/>
                <w:sz w:val="20"/>
                <w:szCs w:val="20"/>
              </w:rPr>
              <w:t>[Enero 202</w:t>
            </w:r>
            <w:r>
              <w:rPr>
                <w:rFonts w:ascii="Calibri" w:hAnsi="Calibri" w:cs="Calibri"/>
                <w:b/>
                <w:bCs/>
                <w:color w:val="B4975A"/>
                <w:sz w:val="20"/>
                <w:szCs w:val="20"/>
              </w:rPr>
              <w:t>4</w:t>
            </w:r>
            <w:r w:rsidRPr="00EA0002">
              <w:rPr>
                <w:rFonts w:ascii="Calibri" w:hAnsi="Calibri" w:cs="Calibri"/>
                <w:b/>
                <w:bCs/>
                <w:color w:val="B4975A"/>
                <w:sz w:val="20"/>
                <w:szCs w:val="20"/>
              </w:rPr>
              <w:t xml:space="preserve"> – Diciembre 202</w:t>
            </w:r>
            <w:r>
              <w:rPr>
                <w:rFonts w:ascii="Calibri" w:hAnsi="Calibri" w:cs="Calibri"/>
                <w:b/>
                <w:bCs/>
                <w:color w:val="B4975A"/>
                <w:sz w:val="20"/>
                <w:szCs w:val="20"/>
              </w:rPr>
              <w:t>4</w:t>
            </w:r>
            <w:r w:rsidRPr="00EA0002">
              <w:rPr>
                <w:rFonts w:ascii="Calibri" w:hAnsi="Calibri" w:cs="Calibri"/>
                <w:b/>
                <w:bCs/>
                <w:color w:val="B4975A"/>
                <w:sz w:val="20"/>
                <w:szCs w:val="20"/>
              </w:rPr>
              <w:t>]</w:t>
            </w:r>
          </w:p>
        </w:tc>
      </w:tr>
      <w:tr w:rsidR="00615115" w:rsidRPr="009935A8" w14:paraId="70CDAF0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17ADD10" w14:textId="1A78B774" w:rsidR="00615115" w:rsidRPr="008B0B7E" w:rsidRDefault="00615115" w:rsidP="00615115">
            <w:pPr>
              <w:spacing w:before="120" w:after="120" w:line="240" w:lineRule="auto"/>
              <w:rPr>
                <w:rFonts w:asciiTheme="minorHAnsi" w:hAnsiTheme="minorHAnsi" w:cstheme="minorHAnsi"/>
                <w:b/>
                <w:bCs/>
                <w:color w:val="auto"/>
                <w:sz w:val="21"/>
                <w:szCs w:val="21"/>
              </w:rPr>
            </w:pPr>
            <w:r w:rsidRPr="008B0B7E">
              <w:rPr>
                <w:rFonts w:ascii="Calibri" w:hAnsi="Calibri" w:cs="Calibri"/>
                <w:color w:val="000000" w:themeColor="text1"/>
                <w:sz w:val="20"/>
                <w:szCs w:val="16"/>
              </w:rPr>
              <w:t>Branded Content – Editorial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17F54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E7F9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635C0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94B1F7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09B7AA6" w14:textId="5CDC318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Branded Content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7BCEF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6436A4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5043EF"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7DF3E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BEC4EAA" w14:textId="67658A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Cine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928C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81777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401B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55C767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5B46E6" w14:textId="3D5CE80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Concursos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BBCD6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C3DF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555BDB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54C2F4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141E0B" w14:textId="063CF6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Afiliación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6D16E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7BA61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19E69C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C995A8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9D3C6F1" w14:textId="0AD694C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audio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C83C94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6CE0F8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A355F64"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7350D1D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01758B0" w14:textId="3D98AB0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Promoción de Contenido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AB233B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1772D9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41D4E4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3E463BB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C770E1E" w14:textId="2A20F2F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Publicidad Display</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E65625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7BCF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2DAC86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4EE770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2A98171" w14:textId="68C9B79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–Correo electrónicol/Chatbots/Mensaje de Texto/Mensajes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D7A525"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E72EC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1FAFDF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7B7DBE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1FB840" w14:textId="6D8A281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Juegos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DEC474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77CC2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DEFDB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2D1FB8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3A4DB57" w14:textId="344953E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Influenciadores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67F8DB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66CA21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093027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45EF342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408E86" w14:textId="3064DA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Basado en la ubicación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A87DB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EB36C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DA09E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1D4F07B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ED2E64A" w14:textId="2104D68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Video largo </w:t>
            </w:r>
            <w:r w:rsidRPr="008B0B7E">
              <w:rPr>
                <w:rFonts w:ascii="Calibri" w:hAnsi="Calibri" w:cs="Calibri"/>
                <w:color w:val="000000" w:themeColor="text1"/>
                <w:sz w:val="20"/>
                <w:szCs w:val="16"/>
              </w:rPr>
              <w:br/>
              <w:t>(3+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D976C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AE9E9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606C8B8"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55E9BD8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F3F629D" w14:textId="10CE13D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Anuncios de Marketplace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B7051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4A237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3F27E2"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54D0B0C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F1919C7" w14:textId="525CC9CB"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Movil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FEAF3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9505F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1116EB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816FD5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77DC06F" w14:textId="0A0D1A8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E4C4FB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9B272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B3AC15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E557F5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EC26D77" w14:textId="36F37F5A" w:rsidR="00615115" w:rsidRPr="008B0B7E" w:rsidRDefault="00615115" w:rsidP="00615115">
            <w:pPr>
              <w:spacing w:before="120" w:after="120" w:line="240" w:lineRule="auto"/>
              <w:rPr>
                <w:rFonts w:asciiTheme="minorHAnsi" w:hAnsiTheme="minorHAnsi" w:cstheme="minorHAnsi"/>
                <w:sz w:val="21"/>
                <w:szCs w:val="21"/>
                <w:lang w:val="en-US"/>
              </w:rPr>
            </w:pPr>
            <w:r w:rsidRPr="008B0B7E">
              <w:rPr>
                <w:rFonts w:ascii="Calibri" w:hAnsi="Calibri" w:cs="Calibri"/>
                <w:color w:val="000000" w:themeColor="text1"/>
                <w:sz w:val="20"/>
                <w:szCs w:val="16"/>
                <w:lang w:val="en-US"/>
              </w:rPr>
              <w:t xml:space="preserve">Marketing Digital –Publicidad display </w:t>
            </w:r>
            <w:proofErr w:type="spellStart"/>
            <w:r w:rsidRPr="008B0B7E">
              <w:rPr>
                <w:rFonts w:ascii="Calibri" w:hAnsi="Calibri" w:cs="Calibri"/>
                <w:color w:val="000000" w:themeColor="text1"/>
                <w:sz w:val="20"/>
                <w:szCs w:val="16"/>
                <w:lang w:val="en-US"/>
              </w:rPr>
              <w:t>programática</w:t>
            </w:r>
            <w:proofErr w:type="spellEnd"/>
            <w:r w:rsidRPr="008B0B7E">
              <w:rPr>
                <w:rFonts w:ascii="Calibri" w:hAnsi="Calibri" w:cs="Calibri"/>
                <w:color w:val="000000" w:themeColor="text1"/>
                <w:sz w:val="20"/>
                <w:szCs w:val="16"/>
                <w:lang w:val="en-US"/>
              </w:rPr>
              <w:t xml:space="preserv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EE6C0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B36E3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97D86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1A90B1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46FAE82" w14:textId="0590E3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Marketing Digital – Anuncios de video programáticos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867F4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1CE9128"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CA3596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C1544C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13CD36" w14:textId="483742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SEM</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B44BB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4CA513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099EC9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B1070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2D4CE3" w14:textId="34DD382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EB774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4CD9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B349E7D"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6AE56B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187431" w14:textId="7C8DA54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Video corto</w:t>
            </w:r>
            <w:r w:rsidRPr="008B0B7E">
              <w:rPr>
                <w:rFonts w:ascii="Calibri" w:hAnsi="Calibri" w:cs="Calibri"/>
                <w:color w:val="000000" w:themeColor="text1"/>
                <w:sz w:val="20"/>
                <w:szCs w:val="16"/>
              </w:rPr>
              <w:br/>
              <w:t>(:15-3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2E5543"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89E6E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6BCD4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CEB34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80FAE8B" w14:textId="479C06A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Redes Sociales: Orgánico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CA8145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72216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B3765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EE11C7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B38DF69" w14:textId="20BD51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Redes Sociales: Pagado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FDF710D"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A00B22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7BF3F02"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670EBAC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57CE33" w14:textId="4E602C6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video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78E57C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ACBA5D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A737A6"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4A0C97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BE1471" w14:textId="1FF3B2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Correo Directo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231D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F363B8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E96A766"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5EB36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E0F4CA" w14:textId="51F2B91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Eventos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E1BE0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E86E08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6178A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C64163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3D80C4" w14:textId="604159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Centros de salud / Punto de atención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A81DE8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41EC0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07C6D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E7273D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FFAD108" w14:textId="7363E59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Influenciador/ Líder de opinión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31E7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97E4F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337CA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2F3A4A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E12A92F" w14:textId="59FDB6F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Interactivo/ Sitio Web/ Aplicaciones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F1589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E0CE5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8586A5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A5CBDBF"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76A7F3D" w14:textId="16A522B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Interno/Oficinas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A01A0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137A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E56FE0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474C3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0D299E" w14:textId="0CD308E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Programas de lealtad</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B023E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014818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DB8C54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3F30A22"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52BBB74" w14:textId="3A1900D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OOH – Vallas publicitarias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C336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1151CA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1FA21E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1694A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5E8F366" w14:textId="50B128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Otros al aire libre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CE69B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BB881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E61EEE4"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72DA23D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D94901E" w14:textId="79BC1C0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Transporte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769810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87B0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1995839"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10BE959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A6D6F8" w14:textId="3345FA0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Diseño de empaque y producto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1C50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3F9A3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0B3A0A"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061B93F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38EF0D9" w14:textId="4DA74E3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Impresión- Publicación personalizada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BA943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D4E49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75229D4"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2AF794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2D939D8" w14:textId="21937A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Revista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8CCD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EC177B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F198FD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5D3987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61146F4" w14:textId="5B4753A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Periódico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DBCA9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F8F0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226CEA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42AD23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4F3FB85" w14:textId="6A669D3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 xml:space="preserve"> Relaciones Públicas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0509F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5C0AB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914F5EA"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2B2308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CF4FBD0" w14:textId="792BB80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Radio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6D50D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C474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CA3CB1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DAD8A8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2DB7D6B" w14:textId="228E331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Digital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96778F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888C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C3129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572398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CCA916F" w14:textId="0A54E02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En la tienda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3A306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60EC6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5978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276637D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F944399" w14:textId="7DF0F15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Promoción de ventas, cupones &amp; distribución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F23D8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2ED13C"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1DD44C"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09C1B8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45BC8B5" w14:textId="68B19F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Muestreo / Prueba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2F92C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C1DEF7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379BED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665BA1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7EF1612" w14:textId="1EB9631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Patrocinios – Entretenimiento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A2E6FA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7D621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F28418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6159F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9BDC888" w14:textId="1DE926F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Deportes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0C2B26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8428DE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C49C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A8AC93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5CEC78" w14:textId="5B0268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Oportunidad Única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9E89CA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CF4D9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AE0B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E31FC8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7D60F2F" w14:textId="3B9424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Street Marketing</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A1175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CD4B0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C55A9C"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FA5F2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B134BD" w14:textId="23139D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Ferias comerciales, Comunicaciones comerciales, Compromiso profesional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4122A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DA70E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7291AE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222E581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4978599" w14:textId="5EAFF79D"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TV</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3ECF5C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49EB4A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7855C3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5CA1F96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D711DED" w14:textId="6AE3B29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Contenido generado por los usuarios &amp; Reseñas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795DF39"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A1442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C1749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3305C4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64F52E6" w14:textId="3DABE83F"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Otros: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C2C03A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948C5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D980D5" w14:textId="77777777" w:rsidR="00615115" w:rsidRPr="008B0B7E" w:rsidRDefault="00615115" w:rsidP="00615115">
            <w:pPr>
              <w:rPr>
                <w:rFonts w:asciiTheme="minorHAnsi" w:hAnsiTheme="minorHAnsi" w:cstheme="minorHAnsi"/>
                <w:b/>
                <w:bCs/>
                <w:color w:val="auto"/>
                <w:sz w:val="21"/>
                <w:szCs w:val="21"/>
                <w:lang w:val="en-US"/>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shd w:val="clear" w:color="auto" w:fill="auto"/>
            <w:vAlign w:val="center"/>
          </w:tcPr>
          <w:p w14:paraId="12D9E1DA" w14:textId="441C0F6E"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9156C3">
              <w:rPr>
                <w:rStyle w:val="Hipervnculo"/>
                <w:rFonts w:ascii="Calibri" w:hAnsi="Calibri" w:cs="Calibri"/>
                <w:b/>
                <w:bCs/>
                <w:iCs/>
                <w:sz w:val="20"/>
                <w:szCs w:val="20"/>
              </w:rPr>
              <w:fldChar w:fldCharType="begin"/>
            </w:r>
            <w:r w:rsidR="009156C3">
              <w:rPr>
                <w:rStyle w:val="Hipervnculo"/>
                <w:rFonts w:ascii="Calibri" w:hAnsi="Calibri" w:cs="Calibri"/>
                <w:b/>
                <w:bCs/>
                <w:iCs/>
                <w:sz w:val="20"/>
                <w:szCs w:val="20"/>
              </w:rPr>
              <w:instrText xml:space="preserve"> HYPERLINK "https://www.effiecolombia.com/" </w:instrText>
            </w:r>
            <w:r w:rsidR="009156C3">
              <w:rPr>
                <w:rStyle w:val="Hipervnculo"/>
                <w:rFonts w:ascii="Calibri" w:hAnsi="Calibri" w:cs="Calibri"/>
                <w:b/>
                <w:bCs/>
                <w:iCs/>
                <w:sz w:val="20"/>
                <w:szCs w:val="20"/>
              </w:rPr>
              <w:fldChar w:fldCharType="separate"/>
            </w:r>
            <w:r w:rsidR="00F75B32" w:rsidRPr="00926CAE">
              <w:rPr>
                <w:rStyle w:val="Hipervnculo"/>
                <w:rFonts w:ascii="Calibri" w:hAnsi="Calibri" w:cs="Calibri"/>
                <w:b/>
                <w:bCs/>
                <w:iCs/>
                <w:sz w:val="20"/>
                <w:szCs w:val="20"/>
              </w:rPr>
              <w:t>Entry Kit</w:t>
            </w:r>
            <w:r w:rsidR="009156C3">
              <w:rPr>
                <w:rStyle w:val="Hipervnculo"/>
                <w:rFonts w:ascii="Calibri" w:hAnsi="Calibri" w:cs="Calibri"/>
                <w:b/>
                <w:bCs/>
                <w:iCs/>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9156C3">
              <w:rPr>
                <w:rStyle w:val="Hipervnculo"/>
                <w:rFonts w:ascii="Calibri" w:hAnsi="Calibri" w:cs="Calibri"/>
                <w:sz w:val="20"/>
                <w:szCs w:val="20"/>
              </w:rPr>
              <w:fldChar w:fldCharType="begin"/>
            </w:r>
            <w:r w:rsidR="009156C3">
              <w:rPr>
                <w:rStyle w:val="Hipervnculo"/>
                <w:rFonts w:ascii="Calibri" w:hAnsi="Calibri" w:cs="Calibri"/>
                <w:sz w:val="20"/>
                <w:szCs w:val="20"/>
              </w:rPr>
              <w:instrText xml:space="preserve"> HYPERLINK "https://effie-colombia.acclaimworks.com/" </w:instrText>
            </w:r>
            <w:r w:rsidR="009156C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156C3">
              <w:rPr>
                <w:rStyle w:val="Hipervnculo"/>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9156C3">
              <w:rPr>
                <w:rStyle w:val="Hipervnculo"/>
                <w:rFonts w:ascii="Calibri" w:hAnsi="Calibri" w:cs="Calibri"/>
                <w:sz w:val="20"/>
                <w:szCs w:val="20"/>
              </w:rPr>
              <w:fldChar w:fldCharType="begin"/>
            </w:r>
            <w:r w:rsidR="009156C3">
              <w:rPr>
                <w:rStyle w:val="Hipervnculo"/>
                <w:rFonts w:ascii="Calibri" w:hAnsi="Calibri" w:cs="Calibri"/>
                <w:sz w:val="20"/>
                <w:szCs w:val="20"/>
              </w:rPr>
              <w:instrText xml:space="preserve"> HYPERLINK "https://effie-colombia.acclaimworks.com/" </w:instrText>
            </w:r>
            <w:r w:rsidR="009156C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156C3">
              <w:rPr>
                <w:rStyle w:val="Hipervnculo"/>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C4350D">
              <w:rPr>
                <w:rFonts w:ascii="Calibri" w:hAnsi="Calibri" w:cs="Calibri"/>
                <w:sz w:val="20"/>
                <w:szCs w:val="20"/>
              </w:rPr>
              <w:t>el t</w:t>
            </w:r>
            <w:r w:rsidR="00853E9C" w:rsidRPr="00EE53E7">
              <w:rPr>
                <w:rFonts w:ascii="Calibri" w:hAnsi="Calibri" w:cs="Calibri"/>
                <w:sz w:val="20"/>
                <w:szCs w:val="20"/>
              </w:rPr>
              <w:t>iempo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5" w:name="CaseBackground"/>
            <w:bookmarkEnd w:id="5"/>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06250DB1"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6" w:name="OLE_LINK1"/>
            <w:bookmarkStart w:id="7"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6"/>
            <w:bookmarkEnd w:id="7"/>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2B06942D"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C4350D">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5016B0" w14:textId="77777777" w:rsidR="008B6D3C" w:rsidRPr="00D80284" w:rsidRDefault="008B6D3C" w:rsidP="008B6D3C">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0A832B6B" w14:textId="77777777" w:rsidR="008B6D3C" w:rsidRPr="001D3BEA" w:rsidRDefault="008B6D3C" w:rsidP="008B6D3C">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90A258E"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No aplica/No se utilizó</w:t>
            </w:r>
          </w:p>
          <w:p w14:paraId="154FABF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2C85652C"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Desarrollo estrategico de la campaña (segmentación de audiencia, optimización de canales, etc.)</w:t>
            </w:r>
          </w:p>
          <w:p w14:paraId="14870A2D"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creación de contenido</w:t>
            </w:r>
          </w:p>
          <w:p w14:paraId="1B9E14E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1A939584"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 de mercado/audiencia e insights</w:t>
            </w:r>
          </w:p>
          <w:p w14:paraId="2ADBAF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Planeación de medios</w:t>
            </w:r>
          </w:p>
          <w:p w14:paraId="48D5D98F"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4F082A2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744EC0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(simulación de pruebas con usuarios, pruebas A/B impulsadas por IA, etc.)</w:t>
            </w:r>
          </w:p>
          <w:p w14:paraId="7A1FEA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35615FA4" w:rsidR="00660541" w:rsidRPr="00487523"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0F99FF" w14:textId="77777777" w:rsidR="008B6D3C" w:rsidRDefault="008B6D3C" w:rsidP="008B6D3C">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Pr>
                <w:rFonts w:ascii="Calibri" w:hAnsi="Calibri" w:cs="Calibri"/>
                <w:bCs/>
                <w:color w:val="auto"/>
                <w:sz w:val="20"/>
                <w:szCs w:val="20"/>
              </w:rPr>
              <w:t>rados.</w:t>
            </w:r>
          </w:p>
          <w:p w14:paraId="6DED1E32" w14:textId="6A93A626" w:rsidR="00F503F1" w:rsidRPr="00F503F1" w:rsidRDefault="008B6D3C" w:rsidP="008B6D3C">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17E4B16E"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utilizaron uno o varios Objetivos de Desarrollo Sostenible en el caso.</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67E34E93"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331FA12D"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Si el caso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DE775A1"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8" w:name="Publicity"/>
            <w:bookmarkEnd w:id="8"/>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w:lastRenderedPageBreak/>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9"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10" w:name="Credits"/>
            <w:bookmarkEnd w:id="9"/>
            <w:bookmarkEnd w:id="10"/>
          </w:p>
          <w:p w14:paraId="12D2D3D7"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3D1591E8" w14:textId="77777777" w:rsidR="00C4350D" w:rsidRPr="00EE53E7"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7F8B50F6"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xml:space="preserve">. Se pueden aceptar adiciones si hay espacio disponible. El proceso para modificar una entrada requiere mucho tiempo y es riguroso e incurrirá en una tarifa de </w:t>
            </w:r>
            <w:r w:rsidRPr="0065398A">
              <w:rPr>
                <w:rFonts w:ascii="Calibri" w:hAnsi="Calibri" w:cs="Calibri"/>
                <w:color w:val="FFFFFF" w:themeColor="background1"/>
                <w:sz w:val="20"/>
                <w:szCs w:val="20"/>
                <w:lang w:val="es-CO"/>
              </w:rPr>
              <w:t>$500.000+IVA</w:t>
            </w:r>
            <w:r>
              <w:rPr>
                <w:rFonts w:ascii="Calibri" w:hAnsi="Calibri" w:cs="Calibri"/>
                <w:color w:val="FFFFFF"/>
                <w:sz w:val="20"/>
                <w:szCs w:val="20"/>
                <w:highlight w:val="red"/>
                <w:lang w:val="es-CO"/>
              </w:rPr>
              <w:t xml:space="preserve"> </w:t>
            </w:r>
            <w:r w:rsidRPr="00D43BB3">
              <w:rPr>
                <w:rFonts w:ascii="Calibri" w:hAnsi="Calibri" w:cs="Calibri"/>
                <w:color w:val="FFFFFF"/>
                <w:sz w:val="20"/>
                <w:szCs w:val="20"/>
                <w:lang w:val="es-CO"/>
              </w:rPr>
              <w:t>por</w:t>
            </w:r>
            <w:r>
              <w:rPr>
                <w:rFonts w:ascii="Calibri" w:hAnsi="Calibri" w:cs="Calibri"/>
                <w:color w:val="FFFFFF"/>
                <w:sz w:val="20"/>
                <w:szCs w:val="20"/>
                <w:lang w:val="es-CO"/>
              </w:rPr>
              <w:t xml:space="preserve"> solicitud. No se aceptarán adiciones después de marzo </w:t>
            </w:r>
            <w:r w:rsidRPr="0065398A">
              <w:rPr>
                <w:rFonts w:ascii="Calibri" w:hAnsi="Calibri" w:cs="Calibri"/>
                <w:color w:val="FFFFFF"/>
                <w:sz w:val="20"/>
                <w:szCs w:val="20"/>
                <w:lang w:val="es-CO"/>
              </w:rPr>
              <w:t>10. Consulte</w:t>
            </w:r>
            <w:r w:rsidRPr="00D43BB3">
              <w:rPr>
                <w:rFonts w:ascii="Calibri" w:hAnsi="Calibri" w:cs="Calibri"/>
                <w:color w:val="FFFFFF"/>
                <w:sz w:val="20"/>
                <w:szCs w:val="20"/>
                <w:lang w:val="es-CO"/>
              </w:rPr>
              <w:t xml:space="preserve"> el Entry Kit para obtener más información sobre los créditos.</w:t>
            </w:r>
          </w:p>
          <w:p w14:paraId="1EADEBD9" w14:textId="77777777" w:rsidR="00C4350D" w:rsidRDefault="00C4350D" w:rsidP="00C4350D">
            <w:pPr>
              <w:pStyle w:val="MediumShading1-Accent11"/>
              <w:spacing w:before="120" w:after="120"/>
              <w:rPr>
                <w:rFonts w:ascii="Calibri" w:hAnsi="Calibri" w:cs="Calibri"/>
                <w:b/>
                <w:bCs/>
                <w:color w:val="FFFFFF"/>
                <w:sz w:val="20"/>
                <w:szCs w:val="20"/>
                <w:lang w:val="es-CO"/>
              </w:rPr>
            </w:pPr>
          </w:p>
          <w:p w14:paraId="33B7E512" w14:textId="113DAEB0" w:rsidR="00FB537D" w:rsidRPr="00EE53E7" w:rsidRDefault="00C4350D" w:rsidP="00C4350D">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w:t>
            </w:r>
            <w:r w:rsidRPr="0065398A">
              <w:rPr>
                <w:rFonts w:ascii="Calibri" w:hAnsi="Calibri" w:cs="Calibri"/>
                <w:b/>
                <w:bCs/>
                <w:color w:val="FFFFFF"/>
                <w:sz w:val="20"/>
                <w:szCs w:val="20"/>
                <w:lang w:val="es-CO"/>
              </w:rPr>
              <w:t>a marzo 10, la agencia líder deberá pagar una tarifa de $1.500.000+IVA para modificar y uniformizar los nombres de las empresas inscritas</w:t>
            </w:r>
            <w:r w:rsidRPr="00C01FC9">
              <w:rPr>
                <w:rFonts w:ascii="Calibri" w:hAnsi="Calibri" w:cs="Calibri"/>
                <w:b/>
                <w:bCs/>
                <w:color w:val="FFFFFF"/>
                <w:sz w:val="20"/>
                <w:szCs w:val="20"/>
                <w:lang w:val="es-CO"/>
              </w:rPr>
              <w:t xml:space="preserve">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lastRenderedPageBreak/>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00402CC5" w:rsidRPr="00EE53E7">
              <w:rPr>
                <w:rFonts w:ascii="Calibri" w:hAnsi="Calibri" w:cs="Calibri"/>
                <w:b/>
                <w:color w:val="FFFFFF" w:themeColor="background1"/>
                <w:sz w:val="40"/>
                <w:szCs w:val="22"/>
              </w:rPr>
              <w:t>(S)</w:t>
            </w:r>
          </w:p>
          <w:p w14:paraId="6E33C3C3" w14:textId="77777777" w:rsidR="001E0889" w:rsidRPr="00EE53E7" w:rsidRDefault="001E0889" w:rsidP="001E088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7B1DFD6E" w14:textId="52EA07B9" w:rsidR="00FB537D" w:rsidRPr="00EE53E7" w:rsidRDefault="001E0889" w:rsidP="001E088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6BF7AD05" w14:textId="77777777" w:rsidR="001E0889" w:rsidRPr="00EE53E7" w:rsidRDefault="001E0889" w:rsidP="001E088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17B58338" w14:textId="77777777" w:rsidR="001E0889" w:rsidRDefault="001E0889" w:rsidP="001E088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75D8A2B6" w14:textId="77777777" w:rsidR="00C4350D" w:rsidRDefault="00C4350D" w:rsidP="00C4350D">
            <w:pPr>
              <w:spacing w:before="120" w:after="120" w:line="240" w:lineRule="auto"/>
              <w:rPr>
                <w:rFonts w:ascii="Calibri" w:hAnsi="Calibri" w:cs="Calibri"/>
                <w:color w:val="FFFFFF" w:themeColor="background1"/>
                <w:sz w:val="20"/>
                <w:szCs w:val="20"/>
              </w:rPr>
            </w:pPr>
            <w:r>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65398A">
              <w:rPr>
                <w:rFonts w:ascii="Calibri" w:hAnsi="Calibri" w:cs="Calibri"/>
                <w:color w:val="FFFFFF" w:themeColor="background1"/>
                <w:sz w:val="20"/>
                <w:szCs w:val="20"/>
              </w:rPr>
              <w:t>de $500.000+IVA por solicitud</w:t>
            </w:r>
            <w:r w:rsidRPr="00903002">
              <w:rPr>
                <w:rFonts w:ascii="Calibri" w:hAnsi="Calibri" w:cs="Calibri"/>
                <w:color w:val="FFFFFF" w:themeColor="background1"/>
                <w:sz w:val="20"/>
                <w:szCs w:val="20"/>
              </w:rPr>
              <w:t>.</w:t>
            </w:r>
            <w:r>
              <w:rPr>
                <w:rFonts w:ascii="Calibri" w:hAnsi="Calibri" w:cs="Calibri"/>
                <w:color w:val="FFFFFF" w:themeColor="background1"/>
                <w:sz w:val="20"/>
                <w:szCs w:val="20"/>
              </w:rPr>
              <w:t xml:space="preserve"> No se aceptarán adiciones después de marzo 10</w:t>
            </w:r>
            <w:r w:rsidRPr="0065398A">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4105D90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C4350D">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1" w:name="Permissions"/>
            <w:bookmarkEnd w:id="11"/>
          </w:p>
          <w:p w14:paraId="20883A75" w14:textId="77777777" w:rsidR="001E0889" w:rsidRPr="00EE53E7" w:rsidRDefault="001E0889" w:rsidP="001E088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w:t>
            </w:r>
            <w:r>
              <w:rPr>
                <w:rFonts w:ascii="Calibri" w:hAnsi="Calibri" w:cs="Calibri"/>
                <w:color w:val="FFFFFF" w:themeColor="background1"/>
                <w:sz w:val="20"/>
                <w:szCs w:val="20"/>
                <w:lang w:val="es-CO"/>
              </w:rPr>
              <w:t xml:space="preserve"> es sinónimo de </w:t>
            </w:r>
            <w:r w:rsidRPr="00EE53E7">
              <w:rPr>
                <w:rFonts w:ascii="Calibri" w:hAnsi="Calibri" w:cs="Calibri"/>
                <w:color w:val="FFFFFF" w:themeColor="background1"/>
                <w:sz w:val="20"/>
                <w:szCs w:val="20"/>
                <w:lang w:val="es-CO"/>
              </w:rPr>
              <w:t xml:space="preserve"> efectividad </w:t>
            </w:r>
            <w:r>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253765BC" w:rsidR="00FB537D" w:rsidRPr="00EE53E7" w:rsidRDefault="001E0889" w:rsidP="001E0889">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113E03CA"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510E53B7"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 xml:space="preserve">Nota: </w:t>
            </w:r>
            <w:r w:rsidR="001E0889" w:rsidRPr="00EE53E7">
              <w:rPr>
                <w:rFonts w:ascii="Calibri" w:hAnsi="Calibri" w:cs="Calibri"/>
                <w:i/>
                <w:color w:val="auto"/>
                <w:sz w:val="18"/>
                <w:szCs w:val="18"/>
              </w:rPr>
              <w:t xml:space="preserve"> puede </w:t>
            </w:r>
            <w:r w:rsidR="001E0889">
              <w:rPr>
                <w:rFonts w:ascii="Calibri" w:hAnsi="Calibri" w:cs="Calibri"/>
                <w:i/>
                <w:color w:val="auto"/>
                <w:sz w:val="18"/>
                <w:szCs w:val="18"/>
              </w:rPr>
              <w:t>redactar cualquier información confidencial; sin embargo, no puede redactar ninguna sección en su totalidad, incluidos los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7075BCD0"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w:t>
            </w:r>
            <w:r w:rsidR="00C4350D">
              <w:rPr>
                <w:rFonts w:ascii="Calibri" w:hAnsi="Calibri" w:cs="Calibri"/>
                <w:color w:val="auto"/>
                <w:sz w:val="20"/>
                <w:szCs w:val="17"/>
              </w:rPr>
              <w:t>y</w:t>
            </w:r>
            <w:r w:rsidRPr="00EE53E7">
              <w:rPr>
                <w:rFonts w:ascii="Calibri" w:hAnsi="Calibri" w:cs="Calibri"/>
                <w:color w:val="auto"/>
                <w:sz w:val="20"/>
                <w:szCs w:val="17"/>
              </w:rPr>
              <w:t xml:space="preserve">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bl>
    <w:p w14:paraId="3EACFBB4" w14:textId="77777777" w:rsidR="00146757" w:rsidRDefault="00146757" w:rsidP="00146757">
      <w:pPr>
        <w:spacing w:before="120" w:after="120" w:line="240" w:lineRule="auto"/>
        <w:ind w:left="720"/>
        <w:rPr>
          <w:rFonts w:ascii="Calibri" w:hAnsi="Calibri" w:cs="Calibri"/>
          <w:color w:val="auto"/>
          <w:sz w:val="20"/>
          <w:szCs w:val="17"/>
        </w:rPr>
      </w:pPr>
      <w:r>
        <w:rPr>
          <w:rFonts w:ascii="Calibri" w:hAnsi="Calibri" w:cs="Calibri"/>
          <w:color w:val="auto"/>
          <w:sz w:val="20"/>
          <w:szCs w:val="17"/>
        </w:rPr>
        <w:t>*Cualquier material enviado en el transcurso de la participación en los premios pasa a ser propiedad de Effie Worldwide y no será devuelto. Usted acepta la política de publicación indicada anteriormente.</w:t>
      </w:r>
    </w:p>
    <w:p w14:paraId="0D410A1A" w14:textId="77777777" w:rsidR="00146757" w:rsidRPr="00577273" w:rsidRDefault="00146757" w:rsidP="00146757">
      <w:pPr>
        <w:spacing w:before="120" w:after="120" w:line="240" w:lineRule="auto"/>
        <w:ind w:left="720"/>
        <w:rPr>
          <w:rFonts w:asciiTheme="minorHAnsi" w:hAnsiTheme="minorHAnsi" w:cstheme="minorHAnsi"/>
          <w:sz w:val="20"/>
          <w:szCs w:val="20"/>
        </w:rPr>
      </w:pPr>
      <w:r w:rsidRPr="00577273">
        <w:rPr>
          <w:rFonts w:asciiTheme="minorHAnsi" w:hAnsiTheme="minorHAnsi" w:cstheme="minorHAnsi"/>
          <w:color w:val="auto"/>
          <w:sz w:val="20"/>
          <w:szCs w:val="20"/>
        </w:rPr>
        <w:t>*</w:t>
      </w:r>
      <w:r w:rsidRPr="00577273">
        <w:rPr>
          <w:rFonts w:asciiTheme="minorHAnsi" w:hAnsiTheme="minorHAnsi" w:cstheme="minorHAnsi"/>
          <w:sz w:val="20"/>
          <w:szCs w:val="20"/>
        </w:rPr>
        <w:t>Declara y garantiza que los Trabajos enviados son trabajos originales suyos y precisos, y que no infringen los derechos personales o de propiedad ni dan lugar a ninguna reclamación por parte de terceros, incluidas, entre otras, reclamaciones basadas en derechos de autor, marcas comerciales, patentes, difamación, lesiones físicas o invasión de la privacidad o publicidad. Además, si en cualquier momento un tercero presenta una queja o reclamación  relacionada con cualquiera de los trabajos, ya sea una queja legal formal o de otro tipo, el usuario cooperará plenamente con Effie Worldwide para responder y defenderse de dicha queja o reclamación, y eximirá a Effie Worldwide de toda responsabilidad ante dicha queja o reclamación.</w:t>
      </w:r>
    </w:p>
    <w:p w14:paraId="132D3587"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w:t>
      </w:r>
      <w:r w:rsidRPr="00577273">
        <w:rPr>
          <w:rFonts w:asciiTheme="minorHAnsi" w:hAnsiTheme="minorHAnsi" w:cstheme="minorHAnsi"/>
          <w:sz w:val="20"/>
          <w:szCs w:val="20"/>
        </w:rPr>
        <w:t>Cuando así lo exija la ley o un contrato, deberá obtener la autorización de todas las personas que aparezcan en cualquiera de l</w:t>
      </w:r>
      <w:r>
        <w:rPr>
          <w:rFonts w:asciiTheme="minorHAnsi" w:hAnsiTheme="minorHAnsi" w:cstheme="minorHAnsi"/>
          <w:sz w:val="20"/>
          <w:szCs w:val="20"/>
        </w:rPr>
        <w:t>o</w:t>
      </w:r>
      <w:r w:rsidRPr="00577273">
        <w:rPr>
          <w:rFonts w:asciiTheme="minorHAnsi" w:hAnsiTheme="minorHAnsi" w:cstheme="minorHAnsi"/>
          <w:sz w:val="20"/>
          <w:szCs w:val="20"/>
        </w:rPr>
        <w:t xml:space="preserve">s trabajos. El usuario no podrá aceptar ninguna restricción, limitación o derecho de revisión solicitado o impuesto por ninguna persona, incluidos modelos, propietarios de bienes que aparezcan en los trabajos u otros. Deberá informar inmediatamente a Effie Worldwide de cualquier solicitud o intento de imposición de este tipo. Si hace cualquier uso posterior o de otro tipo </w:t>
      </w:r>
      <w:r>
        <w:rPr>
          <w:rFonts w:asciiTheme="minorHAnsi" w:hAnsiTheme="minorHAnsi" w:cstheme="minorHAnsi"/>
          <w:sz w:val="20"/>
          <w:szCs w:val="20"/>
        </w:rPr>
        <w:t>en</w:t>
      </w:r>
      <w:r w:rsidRPr="00577273">
        <w:rPr>
          <w:rFonts w:asciiTheme="minorHAnsi" w:hAnsiTheme="minorHAnsi" w:cstheme="minorHAnsi"/>
          <w:sz w:val="20"/>
          <w:szCs w:val="20"/>
        </w:rPr>
        <w:t xml:space="preserve"> cualquiera de los trabajos, será el único responsable de obtener cualquier exención necesaria de cualquier modelo, persona o propietario de bienes que aparezcan en los trabajos y mantendrá a Effie Worldwide indemne de cualquier reclamación por parte de cualquier persona</w:t>
      </w:r>
      <w:r>
        <w:rPr>
          <w:rFonts w:asciiTheme="minorHAnsi" w:hAnsiTheme="minorHAnsi" w:cstheme="minorHAnsi"/>
          <w:sz w:val="20"/>
          <w:szCs w:val="20"/>
        </w:rPr>
        <w:t>,</w:t>
      </w:r>
      <w:r w:rsidRPr="00577273">
        <w:rPr>
          <w:rFonts w:asciiTheme="minorHAnsi" w:hAnsiTheme="minorHAnsi" w:cstheme="minorHAnsi"/>
          <w:sz w:val="20"/>
          <w:szCs w:val="20"/>
        </w:rPr>
        <w:t xml:space="preserve"> que surja de cualquier uso posterior o de otro tipo.</w:t>
      </w:r>
    </w:p>
    <w:p w14:paraId="486B4AB8"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 xml:space="preserve">*Certifica que la información presentada para este caso es una descripción verdadera y precisa de los objetivos y resultados del caso, y que se desarrolló entre </w:t>
      </w:r>
      <w:r w:rsidRPr="009B4C91">
        <w:rPr>
          <w:rFonts w:asciiTheme="minorHAnsi" w:hAnsiTheme="minorHAnsi" w:cstheme="minorHAnsi"/>
          <w:sz w:val="20"/>
          <w:szCs w:val="20"/>
        </w:rPr>
        <w:t xml:space="preserve">el 1 de Enero de 2024 y el 31 de Diciembre de 2024 </w:t>
      </w:r>
      <w:r>
        <w:rPr>
          <w:rFonts w:ascii="Calibri" w:hAnsi="Calibri" w:cs="Calibri"/>
          <w:color w:val="auto"/>
          <w:sz w:val="20"/>
          <w:szCs w:val="20"/>
        </w:rPr>
        <w:t>en Colombia. El caso constituye un permiso para ser incluido en un conjunto de datos para fines de investigación de Effie Worldwide que no violan la confidencialidad.</w:t>
      </w:r>
    </w:p>
    <w:p w14:paraId="571E440B"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lastRenderedPageBreak/>
        <w:t>*Los créditos que envíe se consideran definitivos y no se cambiarán por ningún motivo, incluso si la agencia y/o el cliente experimenta un cambio de nombre y/o fusión después del momento de la inscripción. La información que se envíe en la sección de créditos podrá ser publicada y/o aparecer en certificados de reconocimiento.</w:t>
      </w:r>
    </w:p>
    <w:p w14:paraId="3F25339C" w14:textId="77777777" w:rsidR="00146757" w:rsidRPr="000C6595"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Al participar en la competencia, todas las direcciones de correo electrónico proporcionadas se agregarán a la lista de correo de Effie Worldwide y podrán recibir correos electrónicos sobre noticias de la competencia, eventos del jurado, contenidos, etc. Las personas pueden optar por no participar en la lista de correo a través del enlace para cancelar la suscripción dentro de cualquier correo electrónico. Usted ha acreditado a todas las personas que contribuyeron al trabajo que representa cada caso. Las decisiones de Effie Worldwide en todos los asuntos relacionados con la competencia serán definitivas y vinculantes.</w:t>
      </w:r>
    </w:p>
    <w:p w14:paraId="326D83EB" w14:textId="6754299F" w:rsidR="0009629F" w:rsidRDefault="0009629F" w:rsidP="008F3B88">
      <w:pPr>
        <w:spacing w:after="0" w:line="240" w:lineRule="auto"/>
        <w:rPr>
          <w:rFonts w:ascii="Calibri" w:hAnsi="Calibri" w:cs="Calibri"/>
          <w:b/>
          <w:color w:val="auto"/>
          <w:sz w:val="19"/>
          <w:szCs w:val="19"/>
        </w:rPr>
      </w:pPr>
    </w:p>
    <w:p w14:paraId="3A1408E8" w14:textId="64B70700" w:rsidR="00350A81" w:rsidRPr="00EE53E7" w:rsidRDefault="00350A81" w:rsidP="008F3B88">
      <w:pPr>
        <w:spacing w:after="0" w:line="240" w:lineRule="auto"/>
        <w:rPr>
          <w:rFonts w:ascii="Calibri" w:hAnsi="Calibri" w:cs="Calibri"/>
          <w:b/>
          <w:color w:val="auto"/>
          <w:sz w:val="19"/>
          <w:szCs w:val="19"/>
        </w:rPr>
      </w:pPr>
    </w:p>
    <w:sectPr w:rsidR="00350A81" w:rsidRPr="00EE53E7" w:rsidSect="008C4FD6">
      <w:headerReference w:type="default" r:id="rId15"/>
      <w:footerReference w:type="even" r:id="rId16"/>
      <w:footerReference w:type="default" r:id="rId17"/>
      <w:footerReference w:type="first" r:id="rId18"/>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50B6B" w14:textId="77777777" w:rsidR="00732A35" w:rsidRDefault="00732A35" w:rsidP="0064464F">
      <w:pPr>
        <w:spacing w:after="0" w:line="240" w:lineRule="auto"/>
      </w:pPr>
      <w:r>
        <w:separator/>
      </w:r>
    </w:p>
  </w:endnote>
  <w:endnote w:type="continuationSeparator" w:id="0">
    <w:p w14:paraId="051BA01A" w14:textId="77777777" w:rsidR="00732A35" w:rsidRDefault="00732A35" w:rsidP="0064464F">
      <w:pPr>
        <w:spacing w:after="0" w:line="240" w:lineRule="auto"/>
      </w:pPr>
      <w:r>
        <w:continuationSeparator/>
      </w:r>
    </w:p>
  </w:endnote>
  <w:endnote w:type="continuationNotice" w:id="1">
    <w:p w14:paraId="308F10C7" w14:textId="77777777" w:rsidR="00732A35" w:rsidRDefault="00732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altName w:val="Calibri"/>
    <w:panose1 w:val="020B06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8B6D3C" w:rsidRDefault="008B6D3C"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B6D3C" w:rsidRDefault="008B6D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8B6D3C" w:rsidRDefault="008B6D3C">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8B6D3C" w:rsidRDefault="008B6D3C"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4F1E" w14:textId="77777777" w:rsidR="00732A35" w:rsidRDefault="00732A35" w:rsidP="0064464F">
      <w:pPr>
        <w:spacing w:after="0" w:line="240" w:lineRule="auto"/>
      </w:pPr>
      <w:r>
        <w:separator/>
      </w:r>
    </w:p>
  </w:footnote>
  <w:footnote w:type="continuationSeparator" w:id="0">
    <w:p w14:paraId="5651BCD9" w14:textId="77777777" w:rsidR="00732A35" w:rsidRDefault="00732A35" w:rsidP="0064464F">
      <w:pPr>
        <w:spacing w:after="0" w:line="240" w:lineRule="auto"/>
      </w:pPr>
      <w:r>
        <w:continuationSeparator/>
      </w:r>
    </w:p>
  </w:footnote>
  <w:footnote w:type="continuationNotice" w:id="1">
    <w:p w14:paraId="1B1AF3CE" w14:textId="77777777" w:rsidR="00732A35" w:rsidRDefault="00732A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665889FF" w:rsidR="008B6D3C" w:rsidRDefault="008B6D3C">
    <w:pPr>
      <w:pStyle w:val="Encabezado"/>
    </w:pPr>
    <w:r>
      <w:rPr>
        <w:noProof/>
        <w:lang w:eastAsia="es-CO"/>
      </w:rPr>
      <w:drawing>
        <wp:inline distT="0" distB="0" distL="0" distR="0" wp14:anchorId="6DB2F5C4" wp14:editId="2CCABEFF">
          <wp:extent cx="1145628" cy="445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_Awards_Colombia_NEGRO_DORADO_RGB.png"/>
                  <pic:cNvPicPr/>
                </pic:nvPicPr>
                <pic:blipFill>
                  <a:blip r:embed="rId1"/>
                  <a:stretch>
                    <a:fillRect/>
                  </a:stretch>
                </pic:blipFill>
                <pic:spPr>
                  <a:xfrm>
                    <a:off x="0" y="0"/>
                    <a:ext cx="1199421" cy="466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7"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0F32F78"/>
    <w:multiLevelType w:val="hybridMultilevel"/>
    <w:tmpl w:val="8C20193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683420"/>
    <w:multiLevelType w:val="hybridMultilevel"/>
    <w:tmpl w:val="D15ADEAA"/>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5CA0E79"/>
    <w:multiLevelType w:val="hybridMultilevel"/>
    <w:tmpl w:val="BB564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7"/>
  </w:num>
  <w:num w:numId="4">
    <w:abstractNumId w:val="21"/>
  </w:num>
  <w:num w:numId="5">
    <w:abstractNumId w:val="36"/>
  </w:num>
  <w:num w:numId="6">
    <w:abstractNumId w:val="19"/>
  </w:num>
  <w:num w:numId="7">
    <w:abstractNumId w:val="16"/>
  </w:num>
  <w:num w:numId="8">
    <w:abstractNumId w:val="43"/>
  </w:num>
  <w:num w:numId="9">
    <w:abstractNumId w:val="44"/>
  </w:num>
  <w:num w:numId="10">
    <w:abstractNumId w:val="6"/>
  </w:num>
  <w:num w:numId="11">
    <w:abstractNumId w:val="26"/>
  </w:num>
  <w:num w:numId="12">
    <w:abstractNumId w:val="24"/>
  </w:num>
  <w:num w:numId="13">
    <w:abstractNumId w:val="20"/>
  </w:num>
  <w:num w:numId="14">
    <w:abstractNumId w:val="18"/>
  </w:num>
  <w:num w:numId="15">
    <w:abstractNumId w:val="2"/>
  </w:num>
  <w:num w:numId="16">
    <w:abstractNumId w:val="30"/>
  </w:num>
  <w:num w:numId="17">
    <w:abstractNumId w:val="41"/>
  </w:num>
  <w:num w:numId="18">
    <w:abstractNumId w:val="14"/>
  </w:num>
  <w:num w:numId="19">
    <w:abstractNumId w:val="13"/>
  </w:num>
  <w:num w:numId="20">
    <w:abstractNumId w:val="34"/>
  </w:num>
  <w:num w:numId="21">
    <w:abstractNumId w:val="42"/>
  </w:num>
  <w:num w:numId="22">
    <w:abstractNumId w:val="1"/>
  </w:num>
  <w:num w:numId="23">
    <w:abstractNumId w:val="29"/>
  </w:num>
  <w:num w:numId="24">
    <w:abstractNumId w:val="0"/>
  </w:num>
  <w:num w:numId="25">
    <w:abstractNumId w:val="0"/>
  </w:num>
  <w:num w:numId="26">
    <w:abstractNumId w:val="40"/>
  </w:num>
  <w:num w:numId="27">
    <w:abstractNumId w:val="10"/>
  </w:num>
  <w:num w:numId="28">
    <w:abstractNumId w:val="8"/>
  </w:num>
  <w:num w:numId="29">
    <w:abstractNumId w:val="27"/>
  </w:num>
  <w:num w:numId="30">
    <w:abstractNumId w:val="37"/>
  </w:num>
  <w:num w:numId="31">
    <w:abstractNumId w:val="9"/>
  </w:num>
  <w:num w:numId="32">
    <w:abstractNumId w:val="35"/>
  </w:num>
  <w:num w:numId="33">
    <w:abstractNumId w:val="5"/>
  </w:num>
  <w:num w:numId="34">
    <w:abstractNumId w:val="22"/>
  </w:num>
  <w:num w:numId="35">
    <w:abstractNumId w:val="33"/>
  </w:num>
  <w:num w:numId="36">
    <w:abstractNumId w:val="4"/>
  </w:num>
  <w:num w:numId="37">
    <w:abstractNumId w:val="23"/>
  </w:num>
  <w:num w:numId="38">
    <w:abstractNumId w:val="11"/>
  </w:num>
  <w:num w:numId="39">
    <w:abstractNumId w:val="17"/>
  </w:num>
  <w:num w:numId="40">
    <w:abstractNumId w:val="25"/>
  </w:num>
  <w:num w:numId="41">
    <w:abstractNumId w:val="38"/>
  </w:num>
  <w:num w:numId="42">
    <w:abstractNumId w:val="32"/>
  </w:num>
  <w:num w:numId="43">
    <w:abstractNumId w:val="3"/>
  </w:num>
  <w:num w:numId="44">
    <w:abstractNumId w:val="45"/>
  </w:num>
  <w:num w:numId="45">
    <w:abstractNumId w:val="39"/>
  </w:num>
  <w:num w:numId="46">
    <w:abstractNumId w:val="28"/>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8A4"/>
    <w:rsid w:val="000F2374"/>
    <w:rsid w:val="000F2B1E"/>
    <w:rsid w:val="000F2DDE"/>
    <w:rsid w:val="000F3143"/>
    <w:rsid w:val="000F46DB"/>
    <w:rsid w:val="000F63FA"/>
    <w:rsid w:val="00100805"/>
    <w:rsid w:val="00100967"/>
    <w:rsid w:val="00101827"/>
    <w:rsid w:val="00101919"/>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757"/>
    <w:rsid w:val="00146922"/>
    <w:rsid w:val="00147795"/>
    <w:rsid w:val="001478E6"/>
    <w:rsid w:val="00147E5E"/>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02B2"/>
    <w:rsid w:val="00182885"/>
    <w:rsid w:val="00182E31"/>
    <w:rsid w:val="001832A5"/>
    <w:rsid w:val="00183410"/>
    <w:rsid w:val="001835D5"/>
    <w:rsid w:val="00184017"/>
    <w:rsid w:val="001842B5"/>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0889"/>
    <w:rsid w:val="001E109B"/>
    <w:rsid w:val="001E128D"/>
    <w:rsid w:val="001E1721"/>
    <w:rsid w:val="001E1DF2"/>
    <w:rsid w:val="001E204C"/>
    <w:rsid w:val="001E32FB"/>
    <w:rsid w:val="001E40C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95F"/>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B13"/>
    <w:rsid w:val="00292D9B"/>
    <w:rsid w:val="0029397C"/>
    <w:rsid w:val="00294FB5"/>
    <w:rsid w:val="002950BC"/>
    <w:rsid w:val="002952B4"/>
    <w:rsid w:val="00296810"/>
    <w:rsid w:val="00296EE3"/>
    <w:rsid w:val="002A1B58"/>
    <w:rsid w:val="002A1C62"/>
    <w:rsid w:val="002A237D"/>
    <w:rsid w:val="002A2E06"/>
    <w:rsid w:val="002A33AD"/>
    <w:rsid w:val="002A5568"/>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6E5"/>
    <w:rsid w:val="002F78F3"/>
    <w:rsid w:val="002F79CD"/>
    <w:rsid w:val="003009EA"/>
    <w:rsid w:val="00300AE1"/>
    <w:rsid w:val="00300DA5"/>
    <w:rsid w:val="00301699"/>
    <w:rsid w:val="0030169E"/>
    <w:rsid w:val="00301B82"/>
    <w:rsid w:val="00302F8B"/>
    <w:rsid w:val="00303570"/>
    <w:rsid w:val="00303F8D"/>
    <w:rsid w:val="00304C29"/>
    <w:rsid w:val="0030579E"/>
    <w:rsid w:val="0030589A"/>
    <w:rsid w:val="003068F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0A81"/>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6EF"/>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1E4F"/>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2684"/>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209"/>
    <w:rsid w:val="00437A94"/>
    <w:rsid w:val="00440560"/>
    <w:rsid w:val="00440A4A"/>
    <w:rsid w:val="00440A71"/>
    <w:rsid w:val="00442B8B"/>
    <w:rsid w:val="0044334A"/>
    <w:rsid w:val="00444986"/>
    <w:rsid w:val="00445CCB"/>
    <w:rsid w:val="00446C59"/>
    <w:rsid w:val="00446F15"/>
    <w:rsid w:val="0044739B"/>
    <w:rsid w:val="00447505"/>
    <w:rsid w:val="00447AE3"/>
    <w:rsid w:val="004513AB"/>
    <w:rsid w:val="00452746"/>
    <w:rsid w:val="004533CB"/>
    <w:rsid w:val="00453BA0"/>
    <w:rsid w:val="00453D33"/>
    <w:rsid w:val="00454CFE"/>
    <w:rsid w:val="00454D02"/>
    <w:rsid w:val="00455C0B"/>
    <w:rsid w:val="00460CC0"/>
    <w:rsid w:val="00461E69"/>
    <w:rsid w:val="00461F61"/>
    <w:rsid w:val="00462C0E"/>
    <w:rsid w:val="00462CB0"/>
    <w:rsid w:val="00463EA8"/>
    <w:rsid w:val="0046415F"/>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3D8C"/>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2401"/>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361FA"/>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2A"/>
    <w:rsid w:val="0056549D"/>
    <w:rsid w:val="005661C4"/>
    <w:rsid w:val="00566216"/>
    <w:rsid w:val="00567333"/>
    <w:rsid w:val="0056771A"/>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392"/>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5115"/>
    <w:rsid w:val="0061691E"/>
    <w:rsid w:val="00617D6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630"/>
    <w:rsid w:val="00640D54"/>
    <w:rsid w:val="00641B1D"/>
    <w:rsid w:val="00641E67"/>
    <w:rsid w:val="006426BF"/>
    <w:rsid w:val="00642EB6"/>
    <w:rsid w:val="00642FAF"/>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2744"/>
    <w:rsid w:val="006B3868"/>
    <w:rsid w:val="006B413C"/>
    <w:rsid w:val="006B4D27"/>
    <w:rsid w:val="006B6AE7"/>
    <w:rsid w:val="006B6E4E"/>
    <w:rsid w:val="006B6F72"/>
    <w:rsid w:val="006B7573"/>
    <w:rsid w:val="006C143F"/>
    <w:rsid w:val="006C29B8"/>
    <w:rsid w:val="006C3AE9"/>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DA2"/>
    <w:rsid w:val="00714EF5"/>
    <w:rsid w:val="0071514A"/>
    <w:rsid w:val="00715727"/>
    <w:rsid w:val="00716C83"/>
    <w:rsid w:val="00720BB0"/>
    <w:rsid w:val="00721B8A"/>
    <w:rsid w:val="0072326A"/>
    <w:rsid w:val="00723720"/>
    <w:rsid w:val="00723DD1"/>
    <w:rsid w:val="00723E94"/>
    <w:rsid w:val="00724433"/>
    <w:rsid w:val="007254EC"/>
    <w:rsid w:val="0072556F"/>
    <w:rsid w:val="007255FE"/>
    <w:rsid w:val="007302B4"/>
    <w:rsid w:val="00731836"/>
    <w:rsid w:val="00732A35"/>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3DDF"/>
    <w:rsid w:val="008A5696"/>
    <w:rsid w:val="008A5A56"/>
    <w:rsid w:val="008A6AA8"/>
    <w:rsid w:val="008A75B4"/>
    <w:rsid w:val="008A7AD8"/>
    <w:rsid w:val="008B01A5"/>
    <w:rsid w:val="008B0756"/>
    <w:rsid w:val="008B0AF5"/>
    <w:rsid w:val="008B0B7E"/>
    <w:rsid w:val="008B0F89"/>
    <w:rsid w:val="008B1500"/>
    <w:rsid w:val="008B294E"/>
    <w:rsid w:val="008B297B"/>
    <w:rsid w:val="008B2A0A"/>
    <w:rsid w:val="008B2E25"/>
    <w:rsid w:val="008B2E81"/>
    <w:rsid w:val="008B31D8"/>
    <w:rsid w:val="008B3371"/>
    <w:rsid w:val="008B41C7"/>
    <w:rsid w:val="008B4ECC"/>
    <w:rsid w:val="008B4EDC"/>
    <w:rsid w:val="008B4F2E"/>
    <w:rsid w:val="008B58D3"/>
    <w:rsid w:val="008B5DD5"/>
    <w:rsid w:val="008B6067"/>
    <w:rsid w:val="008B6449"/>
    <w:rsid w:val="008B6D3C"/>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4FC"/>
    <w:rsid w:val="008D4A08"/>
    <w:rsid w:val="008D50FC"/>
    <w:rsid w:val="008D7608"/>
    <w:rsid w:val="008D7C2C"/>
    <w:rsid w:val="008E2D5C"/>
    <w:rsid w:val="008E3895"/>
    <w:rsid w:val="008E3AC7"/>
    <w:rsid w:val="008E4114"/>
    <w:rsid w:val="008E44E2"/>
    <w:rsid w:val="008E5AE5"/>
    <w:rsid w:val="008E707F"/>
    <w:rsid w:val="008E7704"/>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75"/>
    <w:rsid w:val="00906F97"/>
    <w:rsid w:val="00911358"/>
    <w:rsid w:val="00911980"/>
    <w:rsid w:val="00911EAF"/>
    <w:rsid w:val="0091276A"/>
    <w:rsid w:val="00912B85"/>
    <w:rsid w:val="00914D0C"/>
    <w:rsid w:val="00914F10"/>
    <w:rsid w:val="009150DE"/>
    <w:rsid w:val="009156C3"/>
    <w:rsid w:val="009166DB"/>
    <w:rsid w:val="00916D89"/>
    <w:rsid w:val="0091771D"/>
    <w:rsid w:val="009204CD"/>
    <w:rsid w:val="00920AEA"/>
    <w:rsid w:val="00920BED"/>
    <w:rsid w:val="00920FD1"/>
    <w:rsid w:val="00921098"/>
    <w:rsid w:val="00921224"/>
    <w:rsid w:val="00921841"/>
    <w:rsid w:val="00922259"/>
    <w:rsid w:val="0092249A"/>
    <w:rsid w:val="0092262D"/>
    <w:rsid w:val="00923457"/>
    <w:rsid w:val="00923533"/>
    <w:rsid w:val="00925187"/>
    <w:rsid w:val="009255A6"/>
    <w:rsid w:val="00925FB6"/>
    <w:rsid w:val="00926CAE"/>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2EF0"/>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35A8"/>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3A"/>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1372"/>
    <w:rsid w:val="00A14237"/>
    <w:rsid w:val="00A15D62"/>
    <w:rsid w:val="00A17B18"/>
    <w:rsid w:val="00A208E8"/>
    <w:rsid w:val="00A212E6"/>
    <w:rsid w:val="00A2156D"/>
    <w:rsid w:val="00A22518"/>
    <w:rsid w:val="00A22839"/>
    <w:rsid w:val="00A22D78"/>
    <w:rsid w:val="00A22D7C"/>
    <w:rsid w:val="00A246CA"/>
    <w:rsid w:val="00A2570F"/>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1B7F"/>
    <w:rsid w:val="00A420DD"/>
    <w:rsid w:val="00A424EA"/>
    <w:rsid w:val="00A43128"/>
    <w:rsid w:val="00A433FC"/>
    <w:rsid w:val="00A447C6"/>
    <w:rsid w:val="00A452EB"/>
    <w:rsid w:val="00A4655B"/>
    <w:rsid w:val="00A50188"/>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9CE"/>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67637"/>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C98"/>
    <w:rsid w:val="00C26CEC"/>
    <w:rsid w:val="00C27D64"/>
    <w:rsid w:val="00C3184E"/>
    <w:rsid w:val="00C33900"/>
    <w:rsid w:val="00C33EDE"/>
    <w:rsid w:val="00C3484E"/>
    <w:rsid w:val="00C34A6A"/>
    <w:rsid w:val="00C3616F"/>
    <w:rsid w:val="00C36C37"/>
    <w:rsid w:val="00C36D39"/>
    <w:rsid w:val="00C37493"/>
    <w:rsid w:val="00C37946"/>
    <w:rsid w:val="00C401C4"/>
    <w:rsid w:val="00C402BC"/>
    <w:rsid w:val="00C410D2"/>
    <w:rsid w:val="00C417F9"/>
    <w:rsid w:val="00C41CAB"/>
    <w:rsid w:val="00C41F82"/>
    <w:rsid w:val="00C42DA4"/>
    <w:rsid w:val="00C4350D"/>
    <w:rsid w:val="00C43F96"/>
    <w:rsid w:val="00C44399"/>
    <w:rsid w:val="00C44D35"/>
    <w:rsid w:val="00C453B0"/>
    <w:rsid w:val="00C45F80"/>
    <w:rsid w:val="00C46807"/>
    <w:rsid w:val="00C47F09"/>
    <w:rsid w:val="00C501FB"/>
    <w:rsid w:val="00C5070F"/>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1D00"/>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976E2"/>
    <w:rsid w:val="00CA0DD9"/>
    <w:rsid w:val="00CA29AA"/>
    <w:rsid w:val="00CA29D0"/>
    <w:rsid w:val="00CA3008"/>
    <w:rsid w:val="00CA302B"/>
    <w:rsid w:val="00CA4C1C"/>
    <w:rsid w:val="00CA6890"/>
    <w:rsid w:val="00CA7288"/>
    <w:rsid w:val="00CB12EE"/>
    <w:rsid w:val="00CB2754"/>
    <w:rsid w:val="00CB39C9"/>
    <w:rsid w:val="00CB5D2C"/>
    <w:rsid w:val="00CB5E42"/>
    <w:rsid w:val="00CB5F83"/>
    <w:rsid w:val="00CB622B"/>
    <w:rsid w:val="00CB7F01"/>
    <w:rsid w:val="00CC1F20"/>
    <w:rsid w:val="00CC20D7"/>
    <w:rsid w:val="00CC38C1"/>
    <w:rsid w:val="00CC3BCE"/>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E49"/>
    <w:rsid w:val="00D000F5"/>
    <w:rsid w:val="00D01FB1"/>
    <w:rsid w:val="00D02DC8"/>
    <w:rsid w:val="00D0317B"/>
    <w:rsid w:val="00D03C0E"/>
    <w:rsid w:val="00D0437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7305"/>
    <w:rsid w:val="00D4148E"/>
    <w:rsid w:val="00D4153F"/>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67EE"/>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E31"/>
    <w:rsid w:val="00DE06E8"/>
    <w:rsid w:val="00DE073B"/>
    <w:rsid w:val="00DE1F8D"/>
    <w:rsid w:val="00DE2EEA"/>
    <w:rsid w:val="00DE2F21"/>
    <w:rsid w:val="00DE4C10"/>
    <w:rsid w:val="00DE4E3C"/>
    <w:rsid w:val="00DE650C"/>
    <w:rsid w:val="00DE7D00"/>
    <w:rsid w:val="00DF043E"/>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34E"/>
    <w:rsid w:val="00E23EB4"/>
    <w:rsid w:val="00E26CB0"/>
    <w:rsid w:val="00E33D88"/>
    <w:rsid w:val="00E33F0D"/>
    <w:rsid w:val="00E374E9"/>
    <w:rsid w:val="00E41B8E"/>
    <w:rsid w:val="00E425C7"/>
    <w:rsid w:val="00E425F5"/>
    <w:rsid w:val="00E42DA9"/>
    <w:rsid w:val="00E42E6D"/>
    <w:rsid w:val="00E43287"/>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6B85"/>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59B9"/>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D00"/>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19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fiecolombia.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urrent.effie.org.s3.amazonaws.com/downloads/Effie_US_Effective_Entry_Guide_Section2.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A5A91591-B1D6-4344-BAF7-7F9306AC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0</TotalTime>
  <Pages>49</Pages>
  <Words>11416</Words>
  <Characters>62792</Characters>
  <Application>Microsoft Office Word</Application>
  <DocSecurity>0</DocSecurity>
  <Lines>523</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74060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2</cp:revision>
  <cp:lastPrinted>2020-12-08T17:48:00Z</cp:lastPrinted>
  <dcterms:created xsi:type="dcterms:W3CDTF">2025-01-09T19:18:00Z</dcterms:created>
  <dcterms:modified xsi:type="dcterms:W3CDTF">2025-01-09T19:18:00Z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